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F2" w:rsidRPr="00DE2A31" w:rsidRDefault="003F15F2" w:rsidP="003F15F2">
      <w:pPr>
        <w:jc w:val="distribute"/>
        <w:rPr>
          <w:rFonts w:ascii="方正小标宋简体" w:eastAsia="方正小标宋简体"/>
          <w:color w:val="FF0000"/>
          <w:sz w:val="70"/>
          <w:szCs w:val="70"/>
        </w:rPr>
      </w:pPr>
      <w:r w:rsidRPr="00DE2A31">
        <w:rPr>
          <w:rFonts w:ascii="方正小标宋简体" w:eastAsia="方正小标宋简体" w:hint="eastAsia"/>
          <w:color w:val="FF0000"/>
          <w:sz w:val="70"/>
          <w:szCs w:val="70"/>
        </w:rPr>
        <w:t>常州市科学技术协会</w:t>
      </w:r>
    </w:p>
    <w:p w:rsidR="003F15F2" w:rsidRDefault="000438BD" w:rsidP="003F15F2">
      <w:pPr>
        <w:spacing w:line="620" w:lineRule="exact"/>
        <w:jc w:val="center"/>
        <w:rPr>
          <w:sz w:val="32"/>
          <w:szCs w:val="32"/>
        </w:rPr>
      </w:pPr>
      <w:r w:rsidRPr="000438BD">
        <w:rPr>
          <w:rFonts w:ascii="方正小标宋简体" w:eastAsia="方正小标宋简体"/>
          <w:noProof/>
          <w:sz w:val="44"/>
          <w:szCs w:val="44"/>
        </w:rPr>
        <w:pict>
          <v:line id="_x0000_s1026" style="position:absolute;left:0;text-align:left;z-index:251660288" from="-5.4pt,0" to="451.35pt,0" strokecolor="red" strokeweight="4.5pt">
            <v:stroke linestyle="thinThick"/>
          </v:line>
        </w:pict>
      </w:r>
    </w:p>
    <w:p w:rsidR="003F15F2" w:rsidRPr="003F15F2" w:rsidRDefault="003F15F2" w:rsidP="003F15F2">
      <w:pPr>
        <w:jc w:val="center"/>
        <w:rPr>
          <w:rFonts w:ascii="方正小标宋简体" w:eastAsia="方正小标宋简体"/>
          <w:sz w:val="44"/>
          <w:szCs w:val="44"/>
        </w:rPr>
      </w:pPr>
      <w:r w:rsidRPr="003F15F2">
        <w:rPr>
          <w:rFonts w:ascii="方正小标宋简体" w:eastAsia="方正小标宋简体" w:hint="eastAsia"/>
          <w:sz w:val="44"/>
          <w:szCs w:val="44"/>
        </w:rPr>
        <w:t>常州市</w:t>
      </w:r>
      <w:r w:rsidR="00FB1E77" w:rsidRPr="00FB1E77">
        <w:rPr>
          <w:rFonts w:ascii="方正小标宋简体" w:eastAsia="方正小标宋简体" w:hint="eastAsia"/>
          <w:sz w:val="44"/>
          <w:szCs w:val="44"/>
        </w:rPr>
        <w:t>机电工程</w:t>
      </w:r>
      <w:r w:rsidR="000E2CDF">
        <w:rPr>
          <w:rFonts w:ascii="方正小标宋简体" w:eastAsia="方正小标宋简体" w:hint="eastAsia"/>
          <w:sz w:val="44"/>
          <w:szCs w:val="44"/>
        </w:rPr>
        <w:t>学会</w:t>
      </w:r>
      <w:r w:rsidRPr="003F15F2">
        <w:rPr>
          <w:rFonts w:ascii="方正小标宋简体" w:eastAsia="方正小标宋简体" w:hint="eastAsia"/>
          <w:sz w:val="44"/>
          <w:szCs w:val="44"/>
        </w:rPr>
        <w:t>负责人任职前公示</w:t>
      </w:r>
    </w:p>
    <w:p w:rsidR="003F15F2" w:rsidRDefault="003F15F2" w:rsidP="003F15F2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DB4DA0" w:rsidRPr="003F15F2" w:rsidRDefault="003F15F2" w:rsidP="0018530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F15F2">
        <w:rPr>
          <w:rFonts w:ascii="仿宋_GB2312" w:eastAsia="仿宋_GB2312" w:hint="eastAsia"/>
          <w:sz w:val="32"/>
          <w:szCs w:val="32"/>
        </w:rPr>
        <w:t>为进一步加强对社会组织负责人任职监督,充分发挥社会组织服务国家、服务社会、服务群众、服务行业的作用,根据社会组织相关法规和文件要求,现对下列同志拟担任常州市</w:t>
      </w:r>
      <w:r w:rsidR="00FB1E77">
        <w:rPr>
          <w:rFonts w:ascii="仿宋_GB2312" w:eastAsia="仿宋_GB2312" w:hint="eastAsia"/>
          <w:sz w:val="32"/>
          <w:szCs w:val="32"/>
        </w:rPr>
        <w:t>机电工程</w:t>
      </w:r>
      <w:r w:rsidR="000E2CDF">
        <w:rPr>
          <w:rFonts w:ascii="仿宋_GB2312" w:eastAsia="仿宋_GB2312" w:hint="eastAsia"/>
          <w:sz w:val="32"/>
          <w:szCs w:val="32"/>
        </w:rPr>
        <w:t>学会</w:t>
      </w:r>
      <w:r w:rsidRPr="003F15F2">
        <w:rPr>
          <w:rFonts w:ascii="仿宋_GB2312" w:eastAsia="仿宋_GB2312" w:hint="eastAsia"/>
          <w:sz w:val="32"/>
          <w:szCs w:val="32"/>
        </w:rPr>
        <w:t>负责人情况予以任职前公示:</w:t>
      </w:r>
    </w:p>
    <w:p w:rsidR="00FB1E77" w:rsidRPr="00FB1E77" w:rsidRDefault="00FB1E77" w:rsidP="00FB1E77">
      <w:pPr>
        <w:spacing w:line="540" w:lineRule="exact"/>
        <w:ind w:firstLine="641"/>
        <w:rPr>
          <w:rFonts w:ascii="仿宋_GB2312" w:eastAsia="仿宋_GB2312" w:hAnsi="Times New Roman"/>
          <w:sz w:val="32"/>
          <w:szCs w:val="32"/>
        </w:rPr>
      </w:pPr>
      <w:r w:rsidRPr="00FB1E77">
        <w:rPr>
          <w:rFonts w:ascii="仿宋_GB2312" w:eastAsia="仿宋_GB2312" w:hAnsi="Times New Roman" w:hint="eastAsia"/>
          <w:sz w:val="32"/>
          <w:szCs w:val="32"/>
        </w:rPr>
        <w:t>1. 潘振新，男，1954年8月，汉族，江苏常州人，中共党员，大学学历，现任常州超声电子有限公司董事长，拟任常州市机电工程学会理事长。</w:t>
      </w:r>
    </w:p>
    <w:p w:rsidR="00FB1E77" w:rsidRPr="00FB1E77" w:rsidRDefault="00FB1E77" w:rsidP="00FB1E77">
      <w:pPr>
        <w:spacing w:line="540" w:lineRule="exact"/>
        <w:ind w:firstLine="641"/>
        <w:rPr>
          <w:rFonts w:ascii="仿宋_GB2312" w:eastAsia="仿宋_GB2312" w:hAnsi="Times New Roman"/>
          <w:sz w:val="32"/>
          <w:szCs w:val="32"/>
        </w:rPr>
      </w:pPr>
      <w:r w:rsidRPr="00FB1E77">
        <w:rPr>
          <w:rFonts w:ascii="仿宋_GB2312" w:eastAsia="仿宋_GB2312" w:hAnsi="Times New Roman" w:hint="eastAsia"/>
          <w:sz w:val="32"/>
          <w:szCs w:val="32"/>
        </w:rPr>
        <w:t>2. 蒋金荣，男，1962年5月，汉族，江苏常州人，大学学历，现任常州市东亚锅炉有限公司总经理，拟任常州市机电工程学会副理事长。</w:t>
      </w:r>
    </w:p>
    <w:p w:rsidR="00FB1E77" w:rsidRPr="00FB1E77" w:rsidRDefault="00FB1E77" w:rsidP="00FB1E77">
      <w:pPr>
        <w:spacing w:line="540" w:lineRule="exact"/>
        <w:ind w:firstLine="641"/>
        <w:rPr>
          <w:rFonts w:ascii="仿宋_GB2312" w:eastAsia="仿宋_GB2312" w:hAnsi="Times New Roman"/>
          <w:sz w:val="32"/>
          <w:szCs w:val="32"/>
        </w:rPr>
      </w:pPr>
      <w:r w:rsidRPr="00FB1E77">
        <w:rPr>
          <w:rFonts w:ascii="仿宋_GB2312" w:eastAsia="仿宋_GB2312" w:hAnsi="Times New Roman" w:hint="eastAsia"/>
          <w:sz w:val="32"/>
          <w:szCs w:val="32"/>
        </w:rPr>
        <w:t>3. 梁启华，男，1964年4月，汉族，江苏常州人，中共党员，大学学历，现任常州</w:t>
      </w:r>
      <w:proofErr w:type="gramStart"/>
      <w:r w:rsidRPr="00FB1E77">
        <w:rPr>
          <w:rFonts w:ascii="仿宋_GB2312" w:eastAsia="仿宋_GB2312" w:hAnsi="Times New Roman" w:hint="eastAsia"/>
          <w:sz w:val="32"/>
          <w:szCs w:val="32"/>
        </w:rPr>
        <w:t>宝菱重</w:t>
      </w:r>
      <w:proofErr w:type="gramEnd"/>
      <w:r w:rsidRPr="00FB1E77">
        <w:rPr>
          <w:rFonts w:ascii="仿宋_GB2312" w:eastAsia="仿宋_GB2312" w:hAnsi="Times New Roman" w:hint="eastAsia"/>
          <w:sz w:val="32"/>
          <w:szCs w:val="32"/>
        </w:rPr>
        <w:t>工机械有限公司技术专家，拟任常州市机电工程学会副理事长。</w:t>
      </w:r>
    </w:p>
    <w:p w:rsidR="00FB1E77" w:rsidRPr="00FB1E77" w:rsidRDefault="00FB1E77" w:rsidP="00FB1E77">
      <w:pPr>
        <w:spacing w:line="540" w:lineRule="exact"/>
        <w:ind w:firstLine="641"/>
        <w:rPr>
          <w:rFonts w:ascii="仿宋_GB2312" w:eastAsia="仿宋_GB2312" w:hAnsi="Times New Roman"/>
          <w:sz w:val="32"/>
          <w:szCs w:val="32"/>
        </w:rPr>
      </w:pPr>
      <w:r w:rsidRPr="00FB1E77">
        <w:rPr>
          <w:rFonts w:ascii="仿宋_GB2312" w:eastAsia="仿宋_GB2312" w:hAnsi="Times New Roman" w:hint="eastAsia"/>
          <w:sz w:val="32"/>
          <w:szCs w:val="32"/>
        </w:rPr>
        <w:t>4. 包晔峰，男，1966年12月，汉族，江苏常州人，中共党员，研究生学历，现任河海大学机电学院教授，拟任常州市机电工程学会副理事长。</w:t>
      </w:r>
    </w:p>
    <w:p w:rsidR="00FB1E77" w:rsidRPr="00FB1E77" w:rsidRDefault="00FB1E77" w:rsidP="00FB1E77">
      <w:pPr>
        <w:spacing w:line="540" w:lineRule="exact"/>
        <w:ind w:firstLine="641"/>
        <w:rPr>
          <w:rFonts w:ascii="仿宋_GB2312" w:eastAsia="仿宋_GB2312" w:hAnsi="Times New Roman"/>
          <w:sz w:val="32"/>
          <w:szCs w:val="32"/>
        </w:rPr>
      </w:pPr>
      <w:r w:rsidRPr="00FB1E77">
        <w:rPr>
          <w:rFonts w:ascii="仿宋_GB2312" w:eastAsia="仿宋_GB2312" w:hAnsi="Times New Roman" w:hint="eastAsia"/>
          <w:sz w:val="32"/>
          <w:szCs w:val="32"/>
        </w:rPr>
        <w:t>5. 杨卫民，男，1964年8月，汉族，江苏常州人，中共党</w:t>
      </w:r>
      <w:r w:rsidRPr="00FB1E77">
        <w:rPr>
          <w:rFonts w:ascii="仿宋_GB2312" w:eastAsia="仿宋_GB2312" w:hAnsi="Times New Roman" w:hint="eastAsia"/>
          <w:sz w:val="32"/>
          <w:szCs w:val="32"/>
        </w:rPr>
        <w:lastRenderedPageBreak/>
        <w:t>员，大学学历，现任常州市</w:t>
      </w:r>
      <w:proofErr w:type="gramStart"/>
      <w:r w:rsidRPr="00FB1E77">
        <w:rPr>
          <w:rFonts w:ascii="仿宋_GB2312" w:eastAsia="仿宋_GB2312" w:hAnsi="Times New Roman" w:hint="eastAsia"/>
          <w:sz w:val="32"/>
          <w:szCs w:val="32"/>
        </w:rPr>
        <w:t>玮</w:t>
      </w:r>
      <w:proofErr w:type="gramEnd"/>
      <w:r w:rsidRPr="00FB1E77">
        <w:rPr>
          <w:rFonts w:ascii="仿宋_GB2312" w:eastAsia="仿宋_GB2312" w:hAnsi="Times New Roman" w:hint="eastAsia"/>
          <w:sz w:val="32"/>
          <w:szCs w:val="32"/>
        </w:rPr>
        <w:t>文金属材料科研有限公司总经理，拟任常州市机电工程学会副理事长。</w:t>
      </w:r>
    </w:p>
    <w:p w:rsidR="00FB1E77" w:rsidRPr="00FB1E77" w:rsidRDefault="00FB1E77" w:rsidP="00FB1E77">
      <w:pPr>
        <w:spacing w:line="540" w:lineRule="exact"/>
        <w:ind w:firstLine="641"/>
        <w:rPr>
          <w:rFonts w:ascii="仿宋_GB2312" w:eastAsia="仿宋_GB2312" w:hAnsi="Times New Roman"/>
          <w:sz w:val="32"/>
          <w:szCs w:val="32"/>
        </w:rPr>
      </w:pPr>
      <w:r w:rsidRPr="00FB1E77">
        <w:rPr>
          <w:rFonts w:ascii="仿宋_GB2312" w:eastAsia="仿宋_GB2312" w:hAnsi="Times New Roman" w:hint="eastAsia"/>
          <w:sz w:val="32"/>
          <w:szCs w:val="32"/>
        </w:rPr>
        <w:t xml:space="preserve">6. 肖  </w:t>
      </w:r>
      <w:proofErr w:type="gramStart"/>
      <w:r w:rsidRPr="00FB1E77">
        <w:rPr>
          <w:rFonts w:ascii="仿宋_GB2312" w:eastAsia="仿宋_GB2312" w:hAnsi="Times New Roman" w:hint="eastAsia"/>
          <w:sz w:val="32"/>
          <w:szCs w:val="32"/>
        </w:rPr>
        <w:t>潇</w:t>
      </w:r>
      <w:proofErr w:type="gramEnd"/>
      <w:r w:rsidRPr="00FB1E77">
        <w:rPr>
          <w:rFonts w:ascii="仿宋_GB2312" w:eastAsia="仿宋_GB2312" w:hAnsi="Times New Roman" w:hint="eastAsia"/>
          <w:sz w:val="32"/>
          <w:szCs w:val="32"/>
        </w:rPr>
        <w:t>，男，1983年8月，汉族，江苏常州人，研究生学历，现任常州超声电子有限公司总经理，拟任常州市机电工程学会副理事长。</w:t>
      </w:r>
    </w:p>
    <w:p w:rsidR="00FB1E77" w:rsidRPr="00FB1E77" w:rsidRDefault="00FB1E77" w:rsidP="00FB1E77">
      <w:pPr>
        <w:spacing w:line="540" w:lineRule="exact"/>
        <w:ind w:firstLine="641"/>
        <w:rPr>
          <w:rFonts w:ascii="仿宋_GB2312" w:eastAsia="仿宋_GB2312" w:hAnsi="Times New Roman"/>
          <w:sz w:val="32"/>
          <w:szCs w:val="32"/>
        </w:rPr>
      </w:pPr>
      <w:r w:rsidRPr="00FB1E77">
        <w:rPr>
          <w:rFonts w:ascii="仿宋_GB2312" w:eastAsia="仿宋_GB2312" w:hAnsi="Times New Roman" w:hint="eastAsia"/>
          <w:sz w:val="32"/>
          <w:szCs w:val="32"/>
        </w:rPr>
        <w:t>7. 韦秀兵，男，1968年9月，汉族，江苏无锡人，大学学历，现任</w:t>
      </w:r>
      <w:r w:rsidRPr="00C5035C">
        <w:rPr>
          <w:rFonts w:ascii="仿宋_GB2312" w:eastAsia="仿宋_GB2312" w:hAnsi="Times New Roman" w:hint="eastAsia"/>
          <w:sz w:val="32"/>
          <w:szCs w:val="32"/>
        </w:rPr>
        <w:t>无锡市</w:t>
      </w:r>
      <w:proofErr w:type="gramStart"/>
      <w:r w:rsidRPr="00FB1E77">
        <w:rPr>
          <w:rFonts w:ascii="仿宋_GB2312" w:eastAsia="仿宋_GB2312" w:hAnsi="Times New Roman" w:hint="eastAsia"/>
          <w:sz w:val="32"/>
          <w:szCs w:val="32"/>
        </w:rPr>
        <w:t>金义博检测</w:t>
      </w:r>
      <w:proofErr w:type="gramEnd"/>
      <w:r w:rsidRPr="00FB1E77">
        <w:rPr>
          <w:rFonts w:ascii="仿宋_GB2312" w:eastAsia="仿宋_GB2312" w:hAnsi="Times New Roman" w:hint="eastAsia"/>
          <w:sz w:val="32"/>
          <w:szCs w:val="32"/>
        </w:rPr>
        <w:t>技术有限公司总经理，拟任常州市机电工程学会副理事长</w:t>
      </w:r>
      <w:r>
        <w:rPr>
          <w:rFonts w:ascii="仿宋_GB2312" w:eastAsia="仿宋_GB2312" w:hAnsi="Times New Roman" w:hint="eastAsia"/>
          <w:sz w:val="32"/>
          <w:szCs w:val="32"/>
        </w:rPr>
        <w:t>。</w:t>
      </w:r>
    </w:p>
    <w:p w:rsidR="00FB1E77" w:rsidRPr="00FB1E77" w:rsidRDefault="00FB1E77" w:rsidP="00FB1E77">
      <w:pPr>
        <w:spacing w:line="540" w:lineRule="exact"/>
        <w:ind w:firstLine="641"/>
        <w:rPr>
          <w:rFonts w:ascii="仿宋_GB2312" w:eastAsia="仿宋_GB2312" w:hAnsi="Times New Roman"/>
          <w:sz w:val="32"/>
          <w:szCs w:val="32"/>
        </w:rPr>
      </w:pPr>
      <w:r w:rsidRPr="00FB1E77">
        <w:rPr>
          <w:rFonts w:ascii="仿宋_GB2312" w:eastAsia="仿宋_GB2312" w:hAnsi="Times New Roman" w:hint="eastAsia"/>
          <w:sz w:val="32"/>
          <w:szCs w:val="32"/>
        </w:rPr>
        <w:t>8. 杨科星，女，1957年9月，汉族，江苏常州人，大学学历，拟任常州市机电工程学会秘书长。</w:t>
      </w:r>
    </w:p>
    <w:p w:rsidR="003F15F2" w:rsidRPr="003F15F2" w:rsidRDefault="003F15F2" w:rsidP="0018530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F15F2">
        <w:rPr>
          <w:rFonts w:ascii="仿宋_GB2312" w:eastAsia="仿宋_GB2312" w:hint="eastAsia"/>
          <w:sz w:val="32"/>
          <w:szCs w:val="32"/>
        </w:rPr>
        <w:t>公示时间为:20</w:t>
      </w:r>
      <w:r w:rsidR="000E2CDF">
        <w:rPr>
          <w:rFonts w:ascii="仿宋_GB2312" w:eastAsia="仿宋_GB2312" w:hint="eastAsia"/>
          <w:sz w:val="32"/>
          <w:szCs w:val="32"/>
        </w:rPr>
        <w:t>21</w:t>
      </w:r>
      <w:r w:rsidRPr="003F15F2">
        <w:rPr>
          <w:rFonts w:ascii="仿宋_GB2312" w:eastAsia="仿宋_GB2312" w:hint="eastAsia"/>
          <w:sz w:val="32"/>
          <w:szCs w:val="32"/>
        </w:rPr>
        <w:t>年</w:t>
      </w:r>
      <w:r w:rsidR="00D1143D">
        <w:rPr>
          <w:rFonts w:ascii="仿宋_GB2312" w:eastAsia="仿宋_GB2312" w:hint="eastAsia"/>
          <w:sz w:val="32"/>
          <w:szCs w:val="32"/>
        </w:rPr>
        <w:t>12</w:t>
      </w:r>
      <w:r w:rsidRPr="003F15F2">
        <w:rPr>
          <w:rFonts w:ascii="仿宋_GB2312" w:eastAsia="仿宋_GB2312" w:hint="eastAsia"/>
          <w:sz w:val="32"/>
          <w:szCs w:val="32"/>
        </w:rPr>
        <w:t>月</w:t>
      </w:r>
      <w:r w:rsidR="00FB1E77">
        <w:rPr>
          <w:rFonts w:ascii="仿宋_GB2312" w:eastAsia="仿宋_GB2312" w:hint="eastAsia"/>
          <w:sz w:val="32"/>
          <w:szCs w:val="32"/>
        </w:rPr>
        <w:t>20</w:t>
      </w:r>
      <w:r w:rsidRPr="003F15F2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—</w:t>
      </w:r>
      <w:r w:rsidR="000E2CDF">
        <w:rPr>
          <w:rFonts w:ascii="仿宋_GB2312" w:eastAsia="仿宋_GB2312" w:hint="eastAsia"/>
          <w:sz w:val="32"/>
          <w:szCs w:val="32"/>
        </w:rPr>
        <w:t>12</w:t>
      </w:r>
      <w:r w:rsidRPr="003F15F2">
        <w:rPr>
          <w:rFonts w:ascii="仿宋_GB2312" w:eastAsia="仿宋_GB2312" w:hint="eastAsia"/>
          <w:sz w:val="32"/>
          <w:szCs w:val="32"/>
        </w:rPr>
        <w:t>月</w:t>
      </w:r>
      <w:r w:rsidR="00FB1E77">
        <w:rPr>
          <w:rFonts w:ascii="仿宋_GB2312" w:eastAsia="仿宋_GB2312" w:hint="eastAsia"/>
          <w:sz w:val="32"/>
          <w:szCs w:val="32"/>
        </w:rPr>
        <w:t>24</w:t>
      </w:r>
      <w:r w:rsidRPr="003F15F2">
        <w:rPr>
          <w:rFonts w:ascii="仿宋_GB2312" w:eastAsia="仿宋_GB2312" w:hint="eastAsia"/>
          <w:sz w:val="32"/>
          <w:szCs w:val="32"/>
        </w:rPr>
        <w:t>日。对公示对象如有异议,请于公示期间与常州市科学技术协会学会部联系。联系地址:常州市钟楼区大庙弄32号</w:t>
      </w:r>
      <w:r>
        <w:rPr>
          <w:rFonts w:ascii="仿宋_GB2312" w:eastAsia="仿宋_GB2312" w:hint="eastAsia"/>
          <w:sz w:val="32"/>
          <w:szCs w:val="32"/>
        </w:rPr>
        <w:t>515室（</w:t>
      </w:r>
      <w:r w:rsidRPr="003F15F2">
        <w:rPr>
          <w:rFonts w:ascii="仿宋_GB2312" w:eastAsia="仿宋_GB2312" w:hint="eastAsia"/>
          <w:sz w:val="32"/>
          <w:szCs w:val="32"/>
        </w:rPr>
        <w:t>邮编:213003</w:t>
      </w:r>
      <w:r>
        <w:rPr>
          <w:rFonts w:ascii="仿宋_GB2312" w:eastAsia="仿宋_GB2312" w:hint="eastAsia"/>
          <w:sz w:val="32"/>
          <w:szCs w:val="32"/>
        </w:rPr>
        <w:t>）</w:t>
      </w:r>
      <w:r w:rsidRPr="003F15F2">
        <w:rPr>
          <w:rFonts w:ascii="仿宋_GB2312" w:eastAsia="仿宋_GB2312" w:hint="eastAsia"/>
          <w:sz w:val="32"/>
          <w:szCs w:val="32"/>
        </w:rPr>
        <w:t>;联系电话:O519-86619613;信箱:czkxxhb@163.com。</w:t>
      </w:r>
    </w:p>
    <w:p w:rsidR="003F15F2" w:rsidRDefault="000438BD" w:rsidP="003F15F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08.7pt;margin-top:16.95pt;width:120.75pt;height:117pt;z-index:-251652096" stroked="f">
            <v:fill r:id="rId6" o:title="科协公章（2019年）" recolor="t" rotate="t" type="frame"/>
            <v:textbox>
              <w:txbxContent>
                <w:p w:rsidR="00935668" w:rsidRDefault="00935668" w:rsidP="00935668"/>
              </w:txbxContent>
            </v:textbox>
          </v:shape>
        </w:pict>
      </w:r>
    </w:p>
    <w:p w:rsidR="003F15F2" w:rsidRDefault="003F15F2" w:rsidP="003F15F2">
      <w:pPr>
        <w:rPr>
          <w:rFonts w:ascii="仿宋_GB2312" w:eastAsia="仿宋_GB2312"/>
          <w:sz w:val="32"/>
          <w:szCs w:val="32"/>
        </w:rPr>
      </w:pPr>
    </w:p>
    <w:p w:rsidR="003F15F2" w:rsidRPr="003F15F2" w:rsidRDefault="003F15F2" w:rsidP="003F15F2">
      <w:pPr>
        <w:jc w:val="right"/>
        <w:rPr>
          <w:rFonts w:ascii="仿宋_GB2312" w:eastAsia="仿宋_GB2312"/>
          <w:sz w:val="32"/>
          <w:szCs w:val="32"/>
        </w:rPr>
      </w:pPr>
      <w:r w:rsidRPr="003F15F2">
        <w:rPr>
          <w:rFonts w:ascii="仿宋_GB2312" w:eastAsia="仿宋_GB2312" w:hint="eastAsia"/>
          <w:sz w:val="32"/>
          <w:szCs w:val="32"/>
        </w:rPr>
        <w:t>常州市科学技术协会</w:t>
      </w:r>
    </w:p>
    <w:p w:rsidR="003F15F2" w:rsidRPr="003F15F2" w:rsidRDefault="000438BD" w:rsidP="00FB1E77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line id="_x0000_s1030" style="position:absolute;left:0;text-align:left;z-index:251663360" from="-6.9pt,414.2pt" to="449.85pt,414.2pt" strokecolor="red" strokeweight="4.5pt">
            <v:stroke linestyle="thinThick"/>
          </v:line>
        </w:pict>
      </w:r>
      <w:r>
        <w:rPr>
          <w:rFonts w:ascii="仿宋_GB2312" w:eastAsia="仿宋_GB2312"/>
          <w:noProof/>
          <w:sz w:val="32"/>
          <w:szCs w:val="32"/>
        </w:rPr>
        <w:pict>
          <v:line id="_x0000_s1027" style="position:absolute;left:0;text-align:left;z-index:251661312" from="-2.4pt,638.2pt" to="454.35pt,638.2pt" strokecolor="red" strokeweight="4.5pt">
            <v:stroke linestyle="thinThick"/>
          </v:line>
        </w:pict>
      </w:r>
      <w:r w:rsidR="003F15F2">
        <w:rPr>
          <w:rFonts w:ascii="仿宋_GB2312" w:eastAsia="仿宋_GB2312" w:hint="eastAsia"/>
          <w:sz w:val="32"/>
          <w:szCs w:val="32"/>
        </w:rPr>
        <w:t>20</w:t>
      </w:r>
      <w:r w:rsidR="00BB735D">
        <w:rPr>
          <w:rFonts w:ascii="仿宋_GB2312" w:eastAsia="仿宋_GB2312" w:hint="eastAsia"/>
          <w:sz w:val="32"/>
          <w:szCs w:val="32"/>
        </w:rPr>
        <w:t>21</w:t>
      </w:r>
      <w:r w:rsidR="003F15F2" w:rsidRPr="003F15F2">
        <w:rPr>
          <w:rFonts w:ascii="仿宋_GB2312" w:eastAsia="仿宋_GB2312" w:hint="eastAsia"/>
          <w:sz w:val="32"/>
          <w:szCs w:val="32"/>
        </w:rPr>
        <w:t>年</w:t>
      </w:r>
      <w:r w:rsidR="00D1143D">
        <w:rPr>
          <w:rFonts w:ascii="仿宋_GB2312" w:eastAsia="仿宋_GB2312" w:hint="eastAsia"/>
          <w:sz w:val="32"/>
          <w:szCs w:val="32"/>
        </w:rPr>
        <w:t>12</w:t>
      </w:r>
      <w:r w:rsidR="003F15F2" w:rsidRPr="003F15F2">
        <w:rPr>
          <w:rFonts w:ascii="仿宋_GB2312" w:eastAsia="仿宋_GB2312" w:hint="eastAsia"/>
          <w:sz w:val="32"/>
          <w:szCs w:val="32"/>
        </w:rPr>
        <w:t>月</w:t>
      </w:r>
      <w:r w:rsidR="00FB1E77">
        <w:rPr>
          <w:rFonts w:ascii="仿宋_GB2312" w:eastAsia="仿宋_GB2312" w:hint="eastAsia"/>
          <w:sz w:val="32"/>
          <w:szCs w:val="32"/>
        </w:rPr>
        <w:t>20</w:t>
      </w:r>
      <w:r w:rsidR="003F15F2" w:rsidRPr="003F15F2">
        <w:rPr>
          <w:rFonts w:ascii="仿宋_GB2312" w:eastAsia="仿宋_GB2312" w:hint="eastAsia"/>
          <w:sz w:val="32"/>
          <w:szCs w:val="32"/>
        </w:rPr>
        <w:t>日</w:t>
      </w:r>
    </w:p>
    <w:sectPr w:rsidR="003F15F2" w:rsidRPr="003F15F2" w:rsidSect="003F15F2">
      <w:pgSz w:w="11906" w:h="16838"/>
      <w:pgMar w:top="1814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8EA" w:rsidRDefault="00E748EA" w:rsidP="003F15F2">
      <w:r>
        <w:separator/>
      </w:r>
    </w:p>
  </w:endnote>
  <w:endnote w:type="continuationSeparator" w:id="0">
    <w:p w:rsidR="00E748EA" w:rsidRDefault="00E748EA" w:rsidP="003F1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8EA" w:rsidRDefault="00E748EA" w:rsidP="003F15F2">
      <w:r>
        <w:separator/>
      </w:r>
    </w:p>
  </w:footnote>
  <w:footnote w:type="continuationSeparator" w:id="0">
    <w:p w:rsidR="00E748EA" w:rsidRDefault="00E748EA" w:rsidP="003F15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15F2"/>
    <w:rsid w:val="000438BD"/>
    <w:rsid w:val="00056EA6"/>
    <w:rsid w:val="000E2CDF"/>
    <w:rsid w:val="001229DB"/>
    <w:rsid w:val="00132F75"/>
    <w:rsid w:val="00151974"/>
    <w:rsid w:val="00185304"/>
    <w:rsid w:val="001A3EE8"/>
    <w:rsid w:val="001D26C2"/>
    <w:rsid w:val="001F1ECE"/>
    <w:rsid w:val="00387086"/>
    <w:rsid w:val="003C2773"/>
    <w:rsid w:val="003D734E"/>
    <w:rsid w:val="003F15F2"/>
    <w:rsid w:val="00415A29"/>
    <w:rsid w:val="004B5AA7"/>
    <w:rsid w:val="004C7A94"/>
    <w:rsid w:val="00520345"/>
    <w:rsid w:val="00625A6F"/>
    <w:rsid w:val="00671496"/>
    <w:rsid w:val="006A725C"/>
    <w:rsid w:val="006D47AD"/>
    <w:rsid w:val="0072046E"/>
    <w:rsid w:val="00730131"/>
    <w:rsid w:val="007C7659"/>
    <w:rsid w:val="00801DBD"/>
    <w:rsid w:val="00827371"/>
    <w:rsid w:val="009214D2"/>
    <w:rsid w:val="00935668"/>
    <w:rsid w:val="00A22C44"/>
    <w:rsid w:val="00A26DC3"/>
    <w:rsid w:val="00A52CE0"/>
    <w:rsid w:val="00A77BF6"/>
    <w:rsid w:val="00B9519F"/>
    <w:rsid w:val="00BB6CC8"/>
    <w:rsid w:val="00BB735D"/>
    <w:rsid w:val="00C204C2"/>
    <w:rsid w:val="00C5035C"/>
    <w:rsid w:val="00D1143D"/>
    <w:rsid w:val="00D13C70"/>
    <w:rsid w:val="00DA4B1B"/>
    <w:rsid w:val="00DB4DA0"/>
    <w:rsid w:val="00E04538"/>
    <w:rsid w:val="00E748EA"/>
    <w:rsid w:val="00EA4877"/>
    <w:rsid w:val="00EC1687"/>
    <w:rsid w:val="00F46974"/>
    <w:rsid w:val="00FB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1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15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1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15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692</Characters>
  <Application>Microsoft Office Word</Application>
  <DocSecurity>0</DocSecurity>
  <Lines>5</Lines>
  <Paragraphs>1</Paragraphs>
  <ScaleCrop>false</ScaleCrop>
  <Company>MS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李妍</cp:lastModifiedBy>
  <cp:revision>2</cp:revision>
  <dcterms:created xsi:type="dcterms:W3CDTF">2021-12-20T07:06:00Z</dcterms:created>
  <dcterms:modified xsi:type="dcterms:W3CDTF">2021-12-20T07:06:00Z</dcterms:modified>
</cp:coreProperties>
</file>