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8250"/>
        </w:tabs>
        <w:jc w:val="left"/>
        <w:rPr>
          <w:rFonts w:eastAsia="黑体"/>
          <w:color w:val="000000"/>
          <w:sz w:val="32"/>
          <w:szCs w:val="32"/>
        </w:rPr>
      </w:pPr>
      <w:r>
        <w:rPr>
          <w:rFonts w:hAnsi="黑体"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1</w:t>
      </w: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</w:rPr>
      </w:pP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</w:rPr>
        <w:t>常州市青少年机器人大赛报名汇总表</w:t>
      </w:r>
    </w:p>
    <w:bookmarkEnd w:id="0"/>
    <w:p>
      <w:pPr>
        <w:spacing w:line="570" w:lineRule="exact"/>
        <w:jc w:val="center"/>
        <w:rPr>
          <w:rFonts w:hint="eastAsia" w:ascii="方正大标宋简体" w:eastAsia="方正大标宋简体"/>
          <w:bCs/>
          <w:color w:val="000000"/>
        </w:rPr>
      </w:pPr>
    </w:p>
    <w:p>
      <w:pPr>
        <w:spacing w:line="20" w:lineRule="exact"/>
        <w:rPr>
          <w:rFonts w:hint="eastAsia"/>
          <w:color w:val="000000"/>
        </w:rPr>
      </w:pPr>
    </w:p>
    <w:tbl>
      <w:tblPr>
        <w:tblStyle w:val="2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951"/>
        <w:gridCol w:w="998"/>
        <w:gridCol w:w="1689"/>
        <w:gridCol w:w="1452"/>
        <w:gridCol w:w="16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Ansi="黑体" w:eastAsia="黑体"/>
                <w:color w:val="000000"/>
                <w:sz w:val="28"/>
                <w:szCs w:val="28"/>
              </w:rPr>
              <w:t>学生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Ansi="黑体" w:eastAsia="黑体"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Ansi="黑体" w:eastAsia="黑体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Ansi="黑体" w:eastAsia="黑体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Ansi="黑体" w:eastAsia="黑体"/>
                <w:color w:val="00000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hNGQzMTM3ZDhhYTBmYzI4NTc5MTdmMmI2M2M1YmIifQ=="/>
  </w:docVars>
  <w:rsids>
    <w:rsidRoot w:val="74EB3A2D"/>
    <w:rsid w:val="74EB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2023-03-15T03:01:00Z</dcterms:created>
  <dc:creator>Lu.</dc:creator>
  <cp:lastModifiedBy>Lu.</cp:lastModifiedBy>
  <dcterms:modified xsi:type="dcterms:W3CDTF">2023-03-15T03:01:36Z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B2886C756CF94F0CB933C9EA0E54FE89</vt:lpwstr>
  </property>
</Properties>
</file>