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2" w:name="_GoBack"/>
      <w:bookmarkStart w:id="0" w:name="bookmark1"/>
      <w:bookmarkEnd w:id="0"/>
      <w:bookmarkStart w:id="1" w:name="bookmark0"/>
      <w:bookmarkEnd w:id="1"/>
      <w:r>
        <w:rPr>
          <w:rFonts w:hint="eastAsia" w:ascii="方正小标宋简体" w:eastAsia="方正小标宋简体"/>
          <w:sz w:val="44"/>
          <w:szCs w:val="44"/>
        </w:rPr>
        <w:t>2023年常州市青少年船舰模型比赛</w:t>
      </w:r>
    </w:p>
    <w:p>
      <w:pPr>
        <w:overflowPunct w:val="0"/>
        <w:autoSpaceDE w:val="0"/>
        <w:autoSpaceDN w:val="0"/>
        <w:adjustRightInd w:val="0"/>
        <w:snapToGrid w:val="0"/>
        <w:spacing w:before="120" w:line="57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竞赛报名表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</w:p>
    <w:bookmarkEnd w:id="2"/>
    <w:p>
      <w:pPr>
        <w:widowControl/>
        <w:spacing w:after="80"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学  校（盖章）      领队：      教练：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联系电话：</w:t>
      </w:r>
    </w:p>
    <w:tbl>
      <w:tblPr>
        <w:tblStyle w:val="4"/>
        <w:tblW w:w="90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3"/>
        <w:gridCol w:w="1925"/>
        <w:gridCol w:w="2800"/>
        <w:gridCol w:w="2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运动员</w:t>
            </w: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学号</w:t>
            </w: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参赛项目</w:t>
            </w: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教练员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7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1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3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8" w:type="pc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pStyle w:val="6"/>
        <w:adjustRightInd w:val="0"/>
        <w:snapToGrid w:val="0"/>
        <w:spacing w:line="570" w:lineRule="exact"/>
        <w:ind w:firstLine="0" w:firstLineChars="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tabs>
          <w:tab w:val="left" w:pos="7371"/>
        </w:tabs>
        <w:overflowPunct w:val="0"/>
        <w:adjustRightInd w:val="0"/>
        <w:snapToGrid w:val="0"/>
        <w:spacing w:line="570" w:lineRule="exact"/>
        <w:ind w:right="991" w:firstLine="641"/>
        <w:jc w:val="right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70" w:lineRule="exact"/>
        <w:ind w:firstLine="21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25pt;height:0pt;width:441pt;z-index:251659264;mso-width-relative:page;mso-height-relative:page;" filled="f" stroked="t" coordsize="21600,21600" o:gfxdata="UEsDBAoAAAAAAIdO4kAAAAAAAAAAAAAAAAAEAAAAZHJzL1BLAwQUAAAACACHTuJALXXOId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11ziHRAAAABAEAAA8AAAAAAAAAAQAgAAAAIgAAAGRycy9kb3ducmV2LnhtbFBLAQIUABQAAAAI&#10;AIdO4kB6MwQb9AEAAOQDAAAOAAAAAAAAAAEAIAAAACABAABkcnMvZTJvRG9jLnhtbFBLBQYAAAAA&#10;BgAGAFkBAACG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5pt;height:0pt;width:441pt;z-index:251660288;mso-width-relative:page;mso-height-relative:page;" filled="f" stroked="t" coordsize="21600,21600" o:gfxdata="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pwxyPTAAAABgEAAA8AAAAAAAAAAQAgAAAAIgAAAGRycy9kb3ducmV2LnhtbFBLAQIUABQAAAAI&#10;AIdO4kBJjqis8gEAAOQDAAAOAAAAAAAAAAEAIAAAACIBAABkcnMvZTJvRG9jLnhtbFBLBQYAAAAA&#10;BgAGAFkBAACG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 xml:space="preserve">常州市科学技术协会                      </w:t>
      </w:r>
      <w:r>
        <w:rPr>
          <w:rFonts w:eastAsia="仿宋_GB2312"/>
          <w:color w:val="000000"/>
          <w:sz w:val="28"/>
          <w:szCs w:val="28"/>
        </w:rPr>
        <w:t>20</w:t>
      </w:r>
      <w:r>
        <w:rPr>
          <w:rFonts w:hint="eastAsia" w:eastAsia="仿宋_GB2312"/>
          <w:color w:val="000000"/>
          <w:sz w:val="28"/>
          <w:szCs w:val="28"/>
        </w:rPr>
        <w:t>23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>14日</w:t>
      </w:r>
      <w:r>
        <w:rPr>
          <w:rFonts w:eastAsia="仿宋_GB2312"/>
          <w:color w:val="000000"/>
          <w:sz w:val="28"/>
          <w:szCs w:val="28"/>
        </w:rPr>
        <w:t>印发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709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7" w:right="227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7" w:right="227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GQzMTM3ZDhhYTBmYzI4NTc5MTdmMmI2M2M1YmIifQ=="/>
  </w:docVars>
  <w:rsids>
    <w:rsidRoot w:val="68A34ABB"/>
    <w:rsid w:val="68A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2023-03-15T03:03:00Z</dcterms:created>
  <dc:creator>Lu.</dc:creator>
  <cp:lastModifiedBy>Lu.</cp:lastModifiedBy>
  <dcterms:modified xsi:type="dcterms:W3CDTF">2023-03-15T03:03:29Z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04F24BCC9D4C4604B31E5311328F4672</vt:lpwstr>
  </property>
</Properties>
</file>