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300" w:lineRule="exact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kern w:val="0"/>
          <w:sz w:val="44"/>
          <w:szCs w:val="44"/>
        </w:rPr>
        <w:t>2022年常州市“基层科普行动计划”项目</w:t>
      </w:r>
    </w:p>
    <w:p>
      <w:pPr>
        <w:spacing w:before="120" w:line="560" w:lineRule="exact"/>
        <w:jc w:val="center"/>
        <w:rPr>
          <w:rFonts w:hint="eastAsia" w:ascii="方正小标宋简体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kern w:val="0"/>
          <w:sz w:val="44"/>
          <w:szCs w:val="44"/>
        </w:rPr>
        <w:t>经费分配表</w:t>
      </w:r>
    </w:p>
    <w:p>
      <w:pPr>
        <w:spacing w:line="300" w:lineRule="exact"/>
        <w:jc w:val="center"/>
        <w:rPr>
          <w:rFonts w:ascii="方正小标宋简体" w:hAnsi="Times New Roman" w:eastAsia="方正小标宋简体" w:cs="Times New Roman"/>
          <w:snapToGrid w:val="0"/>
          <w:kern w:val="0"/>
          <w:sz w:val="44"/>
          <w:szCs w:val="44"/>
        </w:rPr>
      </w:pPr>
    </w:p>
    <w:tbl>
      <w:tblPr>
        <w:tblStyle w:val="2"/>
        <w:tblpPr w:leftFromText="180" w:rightFromText="180" w:vertAnchor="text" w:tblpXSpec="center" w:tblpY="367"/>
        <w:tblW w:w="907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4928"/>
        <w:gridCol w:w="28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6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5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</w:rPr>
              <w:t>辖市区，经开区</w:t>
            </w:r>
          </w:p>
        </w:tc>
        <w:tc>
          <w:tcPr>
            <w:tcW w:w="2171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0" w:type="dxa"/>
            <w:gridSpan w:val="2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71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6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75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溧阳市</w:t>
            </w:r>
          </w:p>
        </w:tc>
        <w:tc>
          <w:tcPr>
            <w:tcW w:w="2171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6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75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金坛区</w:t>
            </w:r>
          </w:p>
        </w:tc>
        <w:tc>
          <w:tcPr>
            <w:tcW w:w="2171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6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75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武进区</w:t>
            </w:r>
          </w:p>
        </w:tc>
        <w:tc>
          <w:tcPr>
            <w:tcW w:w="2171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6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75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新北区</w:t>
            </w:r>
          </w:p>
        </w:tc>
        <w:tc>
          <w:tcPr>
            <w:tcW w:w="2171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6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75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天宁区</w:t>
            </w:r>
          </w:p>
        </w:tc>
        <w:tc>
          <w:tcPr>
            <w:tcW w:w="2171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6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75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钟楼区</w:t>
            </w:r>
          </w:p>
        </w:tc>
        <w:tc>
          <w:tcPr>
            <w:tcW w:w="2171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6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75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2171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</w:tr>
    </w:tbl>
    <w:p>
      <w:pPr>
        <w:spacing w:line="480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5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2022-04-15T01:30:36Z</dcterms:created>
  <dc:creator>26068</dc:creator>
  <cp:lastModifiedBy>以年</cp:lastModifiedBy>
  <dcterms:modified xsi:type="dcterms:W3CDTF">2022-04-15T01:30:48Z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7F21BE8612E440AE99C4D5B799CB9F96</vt:lpwstr>
  </property>
</Properties>
</file>