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ascii="黑体"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附件2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期TRIZ创新方法培训班日程表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4846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605"/>
        <w:gridCol w:w="3939"/>
        <w:gridCol w:w="21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1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日期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时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Ansi="黑体" w:eastAsia="黑体"/>
                <w:sz w:val="24"/>
              </w:rPr>
              <w:t>间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内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Ansi="黑体" w:eastAsia="黑体"/>
                <w:sz w:val="24"/>
              </w:rPr>
              <w:t>容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相关人员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1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"/>
              </w:rPr>
              <w:t>第一阶段（基础班）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8</w:t>
            </w:r>
            <w:r>
              <w:rPr>
                <w:rFonts w:eastAsia="仿宋_GB2312"/>
                <w:color w:val="000000"/>
                <w:sz w:val="24"/>
                <w:lang w:bidi="ar"/>
              </w:rPr>
              <w:t>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2</w:t>
            </w:r>
            <w:r>
              <w:rPr>
                <w:rFonts w:eastAsia="仿宋_GB2312"/>
                <w:color w:val="000000"/>
                <w:sz w:val="24"/>
                <w:lang w:bidi="ar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周二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8:00-8:40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签到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全体人员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8:40-9:00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开班动员讲话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市科协、市总工会、市工商联领导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9:00-1</w:t>
            </w: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0</w:t>
            </w:r>
            <w:r>
              <w:rPr>
                <w:rFonts w:eastAsia="仿宋_GB2312"/>
                <w:color w:val="000000"/>
                <w:sz w:val="24"/>
                <w:lang w:bidi="ar"/>
              </w:rPr>
              <w:t>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TRIZ概述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颜惠庚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10:00-11:00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项目确定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VOC（补充5W1H）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11:00-12:00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IFR-金鱼法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13:30-1</w:t>
            </w: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5</w:t>
            </w:r>
            <w:r>
              <w:rPr>
                <w:rFonts w:eastAsia="仿宋_GB2312"/>
                <w:color w:val="000000"/>
                <w:sz w:val="24"/>
                <w:lang w:bidi="ar"/>
              </w:rPr>
              <w:t>:</w:t>
            </w: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0</w:t>
            </w:r>
            <w:r>
              <w:rPr>
                <w:rFonts w:eastAsia="仿宋_GB2312"/>
                <w:color w:val="000000"/>
                <w:sz w:val="24"/>
                <w:lang w:bidi="ar"/>
              </w:rPr>
              <w:t>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IFR-STC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15:00-16:00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IFR-鱼骨图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16:00-17:00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IFR-5WHY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8</w:t>
            </w:r>
            <w:r>
              <w:rPr>
                <w:rFonts w:eastAsia="仿宋_GB2312"/>
                <w:color w:val="000000"/>
                <w:sz w:val="24"/>
                <w:lang w:bidi="ar"/>
              </w:rPr>
              <w:t>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3</w:t>
            </w:r>
            <w:r>
              <w:rPr>
                <w:rFonts w:eastAsia="仿宋_GB2312"/>
                <w:color w:val="000000"/>
                <w:sz w:val="24"/>
                <w:lang w:bidi="ar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周三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8:30-1</w:t>
            </w: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0</w:t>
            </w:r>
            <w:r>
              <w:rPr>
                <w:rFonts w:eastAsia="仿宋_GB2312"/>
                <w:color w:val="000000"/>
                <w:sz w:val="24"/>
                <w:lang w:bidi="ar"/>
              </w:rPr>
              <w:t>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IFR-头脑风暴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李  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10:00-11:00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IFR-资源分析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11:00-12:00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九宫格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13:30-17:00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矛盾分析、39个工程参数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仇志海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8</w:t>
            </w:r>
            <w:r>
              <w:rPr>
                <w:rFonts w:eastAsia="仿宋_GB2312"/>
                <w:color w:val="000000"/>
                <w:sz w:val="24"/>
                <w:lang w:bidi="ar"/>
              </w:rPr>
              <w:t>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4</w:t>
            </w:r>
            <w:r>
              <w:rPr>
                <w:rFonts w:eastAsia="仿宋_GB2312"/>
                <w:color w:val="000000"/>
                <w:sz w:val="24"/>
                <w:lang w:bidi="ar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周四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8:30-1</w:t>
            </w: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0</w:t>
            </w:r>
            <w:r>
              <w:rPr>
                <w:rFonts w:eastAsia="仿宋_GB2312"/>
                <w:color w:val="000000"/>
                <w:sz w:val="24"/>
                <w:lang w:bidi="ar"/>
              </w:rPr>
              <w:t>:</w:t>
            </w: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3</w:t>
            </w:r>
            <w:r>
              <w:rPr>
                <w:rFonts w:eastAsia="仿宋_GB2312"/>
                <w:color w:val="000000"/>
                <w:sz w:val="24"/>
                <w:lang w:bidi="ar"/>
              </w:rPr>
              <w:t>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40个创新原理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仇志海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</w:t>
            </w: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0</w:t>
            </w:r>
            <w:r>
              <w:rPr>
                <w:rFonts w:eastAsia="仿宋_GB2312"/>
                <w:color w:val="000000"/>
                <w:sz w:val="24"/>
                <w:lang w:bidi="ar"/>
              </w:rPr>
              <w:t>:</w:t>
            </w: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3</w:t>
            </w:r>
            <w:r>
              <w:rPr>
                <w:rFonts w:eastAsia="仿宋_GB2312"/>
                <w:color w:val="000000"/>
                <w:sz w:val="24"/>
                <w:lang w:bidi="ar"/>
              </w:rPr>
              <w:t>0-12:00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矛盾矩阵表（39×39）、Matrix 2003 48×48矛盾矩阵表与41-77发明原理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颜惠庚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13:30-1</w:t>
            </w: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5</w:t>
            </w:r>
            <w:r>
              <w:rPr>
                <w:rFonts w:eastAsia="仿宋_GB2312"/>
                <w:color w:val="000000"/>
                <w:sz w:val="24"/>
                <w:lang w:bidi="ar"/>
              </w:rPr>
              <w:t>:</w:t>
            </w: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3</w:t>
            </w:r>
            <w:r>
              <w:rPr>
                <w:rFonts w:eastAsia="仿宋_GB2312"/>
                <w:color w:val="000000"/>
                <w:sz w:val="24"/>
                <w:lang w:bidi="ar"/>
              </w:rPr>
              <w:t>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功能</w:t>
            </w:r>
            <w:r>
              <w:rPr>
                <w:rFonts w:hint="eastAsia" w:eastAsia="仿宋_GB2312"/>
                <w:color w:val="000000"/>
                <w:sz w:val="24"/>
                <w:lang w:eastAsia="zh-CN" w:bidi="ar"/>
              </w:rPr>
              <w:t>模型</w:t>
            </w:r>
            <w:r>
              <w:rPr>
                <w:rFonts w:eastAsia="仿宋_GB2312"/>
                <w:color w:val="000000"/>
                <w:sz w:val="24"/>
                <w:lang w:bidi="ar"/>
              </w:rPr>
              <w:t>分析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和IWB软件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</w:t>
            </w: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5</w:t>
            </w:r>
            <w:r>
              <w:rPr>
                <w:rFonts w:eastAsia="仿宋_GB2312"/>
                <w:color w:val="000000"/>
                <w:sz w:val="24"/>
                <w:lang w:bidi="ar"/>
              </w:rPr>
              <w:t>:</w:t>
            </w: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3</w:t>
            </w:r>
            <w:r>
              <w:rPr>
                <w:rFonts w:eastAsia="仿宋_GB2312"/>
                <w:color w:val="000000"/>
                <w:sz w:val="24"/>
                <w:lang w:bidi="ar"/>
              </w:rPr>
              <w:t>0-17:00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方案的归类、评价与筛选（努力影响矩阵、平衡记分卡）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李  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8</w:t>
            </w:r>
            <w:r>
              <w:rPr>
                <w:rFonts w:eastAsia="仿宋_GB2312"/>
                <w:color w:val="000000"/>
                <w:sz w:val="24"/>
                <w:lang w:bidi="ar"/>
              </w:rPr>
              <w:t>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5</w:t>
            </w:r>
            <w:r>
              <w:rPr>
                <w:rFonts w:eastAsia="仿宋_GB2312"/>
                <w:color w:val="000000"/>
                <w:sz w:val="24"/>
                <w:lang w:bidi="ar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周五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8:30-10:00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国际TRIZ学会一级认证考试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全体学员、颜惠庚、李弘、仇志海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10:00-11:45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学员学习成果汇报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全体人员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11:45-11:55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培训总结讲话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市科协、市总工会、市工商联领导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11:55-12:00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合影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全体人员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1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 w:bidi="ar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lang w:eastAsia="zh-CN" w:bidi="ar"/>
              </w:rPr>
              <w:t>第二阶段（提高班）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8月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9日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周二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8:00-8:40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签到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全体人员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8:40-9:00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开班动员讲话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市科协、市总工会、市工商联领导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9:00-10:30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技术进化法则和进化趋势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 w:bidi="ar"/>
              </w:rPr>
              <w:t>李</w:t>
            </w: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  <w:lang w:eastAsia="zh-CN" w:bidi="ar"/>
              </w:rPr>
              <w:t>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10:30-12:00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小矮人法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13:30-15:30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功能属性分析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 w:bidi="ar"/>
              </w:rPr>
              <w:t>颜惠庚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15:30-17:00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裁剪设计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8月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10日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周三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8:30-10:30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物场分析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 w:bidi="ar"/>
              </w:rPr>
              <w:t>颜惠庚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10:30-12:00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利用功能模型图作物场分析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13:30-15:30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76个标准解part1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15:30-17:00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eastAsia="仿宋_GB2312"/>
                <w:color w:val="000000"/>
                <w:sz w:val="24"/>
                <w:lang w:val="en-US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76个标准解part2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8月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11日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周四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8:30-10:30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科学效应及效应库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10:30-12:00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类比思维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13:30-15:00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 w:bidi="ar"/>
              </w:rPr>
              <w:t>学习内容回顾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15:00-17:00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一对一项目指导、问题咨询与解答、成果汇报（或参赛项目）的准备（项目选择、创新工具的应用与呈现、注意事项等）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全体学员、颜惠庚、李弘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8月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12日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 w:bidi="ar"/>
              </w:rPr>
              <w:t>周五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8:30-10:00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="仿宋_GB2312"/>
                <w:color w:val="000000"/>
                <w:sz w:val="24"/>
                <w:lang w:eastAsia="zh-CN"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国际TRIZ学会</w:t>
            </w:r>
            <w:r>
              <w:rPr>
                <w:rFonts w:hint="eastAsia" w:eastAsia="仿宋_GB2312"/>
                <w:color w:val="000000"/>
                <w:sz w:val="24"/>
                <w:lang w:eastAsia="zh-CN" w:bidi="ar"/>
              </w:rPr>
              <w:t>二</w:t>
            </w:r>
            <w:r>
              <w:rPr>
                <w:rFonts w:eastAsia="仿宋_GB2312"/>
                <w:color w:val="000000"/>
                <w:sz w:val="24"/>
                <w:lang w:bidi="ar"/>
              </w:rPr>
              <w:t>级认证考试</w:t>
            </w:r>
            <w:r>
              <w:rPr>
                <w:rFonts w:hint="eastAsia" w:eastAsia="仿宋_GB2312"/>
                <w:color w:val="000000"/>
                <w:sz w:val="24"/>
                <w:lang w:eastAsia="zh-CN" w:bidi="ar"/>
              </w:rPr>
              <w:t>（笔试科目）</w:t>
            </w: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10:00-11:45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学员学习成果汇报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全体人员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11:45-11:55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培训总结讲话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市科协、市总工会、市工商联领导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11:55-12:00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合影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全体人员</w:t>
            </w:r>
          </w:p>
        </w:tc>
      </w:tr>
    </w:tbl>
    <w:p>
      <w:pPr>
        <w:adjustRightInd w:val="0"/>
        <w:snapToGrid w:val="0"/>
        <w:spacing w:line="570" w:lineRule="exact"/>
        <w:rPr>
          <w:rFonts w:ascii="黑体" w:hAnsi="黑体" w:eastAsia="黑体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709" w:footer="1361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1604" w:hRule="exact" w:wrap="around" w:vAnchor="text" w:hAnchor="margin" w:xAlign="outside" w:y="25"/>
      <w:ind w:right="308" w:firstLine="28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16283BCB"/>
    <w:rsid w:val="1628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2022-07-27T08:58:00Z</dcterms:created>
  <dc:creator>13031</dc:creator>
  <cp:lastModifiedBy>13031</cp:lastModifiedBy>
  <dcterms:modified xsi:type="dcterms:W3CDTF">2022-07-27T08:58:38Z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5EC2ECC021F244D4BD1B7D0408EED245</vt:lpwstr>
  </property>
</Properties>
</file>