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ascii="黑体" w:eastAsia="黑体"/>
          <w:sz w:val="32"/>
          <w:szCs w:val="32"/>
        </w:rPr>
      </w:pPr>
      <w:r>
        <w:rPr>
          <w:rFonts w:hint="eastAsia" w:ascii="黑体" w:eastAsia="黑体"/>
          <w:sz w:val="32"/>
          <w:szCs w:val="32"/>
        </w:rPr>
        <w:t>附件</w:t>
      </w:r>
    </w:p>
    <w:p>
      <w:pPr>
        <w:adjustRightInd w:val="0"/>
        <w:snapToGrid w:val="0"/>
        <w:spacing w:before="240" w:after="24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2023年常州市青少年科技俱乐部活动安排</w:t>
      </w:r>
    </w:p>
    <w:tbl>
      <w:tblPr>
        <w:tblStyle w:val="6"/>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53"/>
        <w:gridCol w:w="4086"/>
        <w:gridCol w:w="1586"/>
        <w:gridCol w:w="2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91" w:type="pct"/>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名  称</w:t>
            </w:r>
          </w:p>
        </w:tc>
        <w:tc>
          <w:tcPr>
            <w:tcW w:w="2252" w:type="pct"/>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活 动 安 排</w:t>
            </w:r>
          </w:p>
        </w:tc>
        <w:tc>
          <w:tcPr>
            <w:tcW w:w="874" w:type="pct"/>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时  间</w:t>
            </w:r>
          </w:p>
        </w:tc>
        <w:tc>
          <w:tcPr>
            <w:tcW w:w="1183" w:type="pct"/>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地  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机器人</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szCs w:val="21"/>
              </w:rPr>
            </w:pPr>
            <w:r>
              <w:rPr>
                <w:szCs w:val="21"/>
              </w:rPr>
              <w:t>组织市机器人教练员培训</w:t>
            </w:r>
          </w:p>
        </w:tc>
        <w:tc>
          <w:tcPr>
            <w:tcW w:w="874" w:type="pct"/>
            <w:noWrap w:val="0"/>
            <w:vAlign w:val="center"/>
          </w:tcPr>
          <w:p>
            <w:pPr>
              <w:widowControl/>
              <w:spacing w:line="320" w:lineRule="exact"/>
              <w:jc w:val="center"/>
              <w:rPr>
                <w:szCs w:val="21"/>
              </w:rPr>
            </w:pPr>
            <w:r>
              <w:rPr>
                <w:rFonts w:hint="eastAsia"/>
                <w:szCs w:val="21"/>
              </w:rPr>
              <w:t>3</w:t>
            </w:r>
            <w:r>
              <w:rPr>
                <w:szCs w:val="21"/>
              </w:rPr>
              <w:t>月</w:t>
            </w:r>
          </w:p>
        </w:tc>
        <w:tc>
          <w:tcPr>
            <w:tcW w:w="1183" w:type="pct"/>
            <w:noWrap w:val="0"/>
            <w:vAlign w:val="center"/>
          </w:tcPr>
          <w:p>
            <w:pPr>
              <w:widowControl/>
              <w:spacing w:line="320" w:lineRule="exact"/>
              <w:jc w:val="center"/>
              <w:rPr>
                <w:rFonts w:hint="eastAsia"/>
                <w:szCs w:val="21"/>
              </w:rPr>
            </w:pPr>
            <w:r>
              <w:rPr>
                <w:rFonts w:hint="eastAsia"/>
                <w:szCs w:val="21"/>
              </w:rPr>
              <w:t>武进区星河实验</w:t>
            </w:r>
          </w:p>
          <w:p>
            <w:pPr>
              <w:widowControl/>
              <w:spacing w:line="320" w:lineRule="exact"/>
              <w:jc w:val="center"/>
              <w:rPr>
                <w:szCs w:val="21"/>
              </w:rPr>
            </w:pPr>
            <w:r>
              <w:rPr>
                <w:rFonts w:hint="eastAsia"/>
                <w:szCs w:val="21"/>
              </w:rPr>
              <w:t>小学分校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szCs w:val="21"/>
              </w:rPr>
              <w:t>组织常州市中小学机器人大赛</w:t>
            </w:r>
          </w:p>
        </w:tc>
        <w:tc>
          <w:tcPr>
            <w:tcW w:w="874" w:type="pct"/>
            <w:noWrap w:val="0"/>
            <w:vAlign w:val="center"/>
          </w:tcPr>
          <w:p>
            <w:pPr>
              <w:widowControl/>
              <w:spacing w:line="320" w:lineRule="exact"/>
              <w:jc w:val="center"/>
              <w:rPr>
                <w:szCs w:val="21"/>
              </w:rPr>
            </w:pPr>
            <w:r>
              <w:rPr>
                <w:rFonts w:hint="eastAsia"/>
                <w:szCs w:val="21"/>
              </w:rPr>
              <w:t>5</w:t>
            </w:r>
            <w:r>
              <w:rPr>
                <w:szCs w:val="21"/>
              </w:rPr>
              <w:t>月</w:t>
            </w:r>
          </w:p>
        </w:tc>
        <w:tc>
          <w:tcPr>
            <w:tcW w:w="1183" w:type="pct"/>
            <w:noWrap w:val="0"/>
            <w:vAlign w:val="center"/>
          </w:tcPr>
          <w:p>
            <w:pPr>
              <w:widowControl/>
              <w:spacing w:line="320" w:lineRule="exact"/>
              <w:jc w:val="center"/>
              <w:rPr>
                <w:rFonts w:hint="eastAsia"/>
                <w:szCs w:val="21"/>
              </w:rPr>
            </w:pPr>
            <w:r>
              <w:rPr>
                <w:rFonts w:hint="eastAsia"/>
                <w:szCs w:val="21"/>
              </w:rPr>
              <w:t>武进区星河实验</w:t>
            </w:r>
          </w:p>
          <w:p>
            <w:pPr>
              <w:widowControl/>
              <w:spacing w:line="320" w:lineRule="exact"/>
              <w:jc w:val="center"/>
              <w:rPr>
                <w:szCs w:val="21"/>
              </w:rPr>
            </w:pPr>
            <w:r>
              <w:rPr>
                <w:rFonts w:hint="eastAsia"/>
                <w:szCs w:val="21"/>
              </w:rPr>
              <w:t>小学分校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szCs w:val="21"/>
              </w:rPr>
              <w:t>组织选拔出的市队参加省机器人比赛</w:t>
            </w:r>
          </w:p>
        </w:tc>
        <w:tc>
          <w:tcPr>
            <w:tcW w:w="874" w:type="pct"/>
            <w:noWrap w:val="0"/>
            <w:vAlign w:val="center"/>
          </w:tcPr>
          <w:p>
            <w:pPr>
              <w:widowControl/>
              <w:spacing w:line="320" w:lineRule="exact"/>
              <w:jc w:val="center"/>
              <w:rPr>
                <w:szCs w:val="21"/>
              </w:rPr>
            </w:pPr>
            <w:r>
              <w:rPr>
                <w:rFonts w:hint="eastAsia"/>
                <w:szCs w:val="21"/>
              </w:rPr>
              <w:t>6</w:t>
            </w:r>
            <w:r>
              <w:rPr>
                <w:szCs w:val="21"/>
              </w:rPr>
              <w:t>月</w:t>
            </w:r>
          </w:p>
        </w:tc>
        <w:tc>
          <w:tcPr>
            <w:tcW w:w="1183" w:type="pct"/>
            <w:noWrap w:val="0"/>
            <w:vAlign w:val="center"/>
          </w:tcPr>
          <w:p>
            <w:pPr>
              <w:widowControl/>
              <w:spacing w:line="320" w:lineRule="exact"/>
              <w:jc w:val="center"/>
              <w:rPr>
                <w:szCs w:val="21"/>
              </w:rPr>
            </w:pPr>
            <w:r>
              <w:rPr>
                <w:szCs w:val="21"/>
              </w:rPr>
              <w:t>南京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szCs w:val="21"/>
              </w:rPr>
              <w:t>组织市机器人教练员交流学习</w:t>
            </w:r>
          </w:p>
        </w:tc>
        <w:tc>
          <w:tcPr>
            <w:tcW w:w="874" w:type="pct"/>
            <w:noWrap w:val="0"/>
            <w:vAlign w:val="center"/>
          </w:tcPr>
          <w:p>
            <w:pPr>
              <w:widowControl/>
              <w:spacing w:line="320" w:lineRule="exact"/>
              <w:jc w:val="center"/>
              <w:rPr>
                <w:szCs w:val="21"/>
              </w:rPr>
            </w:pPr>
            <w:r>
              <w:rPr>
                <w:szCs w:val="21"/>
              </w:rPr>
              <w:t>8月</w:t>
            </w:r>
          </w:p>
        </w:tc>
        <w:tc>
          <w:tcPr>
            <w:tcW w:w="1183" w:type="pct"/>
            <w:noWrap w:val="0"/>
            <w:vAlign w:val="center"/>
          </w:tcPr>
          <w:p>
            <w:pPr>
              <w:widowControl/>
              <w:spacing w:line="320" w:lineRule="exact"/>
              <w:jc w:val="center"/>
              <w:rPr>
                <w:szCs w:val="21"/>
              </w:rPr>
            </w:pPr>
            <w:r>
              <w:rPr>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szCs w:val="21"/>
              </w:rPr>
              <w:t>组织省</w:t>
            </w:r>
            <w:r>
              <w:rPr>
                <w:rFonts w:hint="eastAsia"/>
                <w:szCs w:val="21"/>
              </w:rPr>
              <w:t>科技模型</w:t>
            </w:r>
            <w:r>
              <w:rPr>
                <w:szCs w:val="21"/>
              </w:rPr>
              <w:t>机器人常州分赛场的比赛</w:t>
            </w:r>
          </w:p>
        </w:tc>
        <w:tc>
          <w:tcPr>
            <w:tcW w:w="874" w:type="pct"/>
            <w:noWrap w:val="0"/>
            <w:vAlign w:val="center"/>
          </w:tcPr>
          <w:p>
            <w:pPr>
              <w:widowControl/>
              <w:spacing w:line="320" w:lineRule="exact"/>
              <w:jc w:val="center"/>
              <w:rPr>
                <w:szCs w:val="21"/>
              </w:rPr>
            </w:pPr>
            <w:r>
              <w:rPr>
                <w:rFonts w:hint="eastAsia"/>
                <w:szCs w:val="21"/>
              </w:rPr>
              <w:t>12-</w:t>
            </w:r>
            <w:r>
              <w:rPr>
                <w:szCs w:val="21"/>
              </w:rPr>
              <w:t>1月</w:t>
            </w:r>
          </w:p>
        </w:tc>
        <w:tc>
          <w:tcPr>
            <w:tcW w:w="1183" w:type="pct"/>
            <w:noWrap w:val="0"/>
            <w:vAlign w:val="center"/>
          </w:tcPr>
          <w:p>
            <w:pPr>
              <w:widowControl/>
              <w:spacing w:line="320" w:lineRule="exact"/>
              <w:jc w:val="center"/>
              <w:rPr>
                <w:szCs w:val="21"/>
              </w:rPr>
            </w:pPr>
            <w:r>
              <w:rPr>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rFonts w:hint="eastAsia"/>
                <w:szCs w:val="21"/>
              </w:rPr>
              <w:t>科</w:t>
            </w:r>
            <w:r>
              <w:rPr>
                <w:szCs w:val="21"/>
              </w:rPr>
              <w:t>创大赛</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szCs w:val="21"/>
              </w:rPr>
            </w:pPr>
            <w:r>
              <w:rPr>
                <w:rFonts w:hint="eastAsia"/>
                <w:szCs w:val="21"/>
              </w:rPr>
              <w:t>组织申报江苏省第34届青少年科技创新大赛网络初审</w:t>
            </w:r>
          </w:p>
        </w:tc>
        <w:tc>
          <w:tcPr>
            <w:tcW w:w="874" w:type="pct"/>
            <w:noWrap w:val="0"/>
            <w:vAlign w:val="center"/>
          </w:tcPr>
          <w:p>
            <w:pPr>
              <w:widowControl/>
              <w:spacing w:line="320" w:lineRule="exact"/>
              <w:jc w:val="center"/>
              <w:rPr>
                <w:rFonts w:hint="eastAsia"/>
                <w:szCs w:val="21"/>
              </w:rPr>
            </w:pPr>
            <w:r>
              <w:rPr>
                <w:rFonts w:hint="eastAsia"/>
                <w:szCs w:val="21"/>
              </w:rPr>
              <w:t>1月</w:t>
            </w:r>
          </w:p>
        </w:tc>
        <w:tc>
          <w:tcPr>
            <w:tcW w:w="1183" w:type="pct"/>
            <w:noWrap w:val="0"/>
            <w:vAlign w:val="center"/>
          </w:tcPr>
          <w:p>
            <w:pPr>
              <w:widowControl/>
              <w:spacing w:line="320" w:lineRule="exact"/>
              <w:jc w:val="center"/>
              <w:rPr>
                <w:szCs w:val="21"/>
              </w:rPr>
            </w:pPr>
            <w:r>
              <w:rPr>
                <w:rFonts w:hint="eastAsia"/>
                <w:szCs w:val="21"/>
              </w:rPr>
              <w:t>二十四中学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szCs w:val="21"/>
              </w:rPr>
            </w:pPr>
            <w:r>
              <w:rPr>
                <w:rFonts w:hint="eastAsia"/>
                <w:szCs w:val="21"/>
              </w:rPr>
              <w:t>组织参加江苏省第34届青少年科技创新大赛终评培训</w:t>
            </w:r>
          </w:p>
        </w:tc>
        <w:tc>
          <w:tcPr>
            <w:tcW w:w="874" w:type="pct"/>
            <w:noWrap w:val="0"/>
            <w:vAlign w:val="center"/>
          </w:tcPr>
          <w:p>
            <w:pPr>
              <w:widowControl/>
              <w:spacing w:line="320" w:lineRule="exact"/>
              <w:jc w:val="center"/>
              <w:rPr>
                <w:szCs w:val="21"/>
              </w:rPr>
            </w:pPr>
            <w:r>
              <w:rPr>
                <w:rFonts w:hint="eastAsia"/>
                <w:szCs w:val="21"/>
              </w:rPr>
              <w:t>3月</w:t>
            </w:r>
          </w:p>
        </w:tc>
        <w:tc>
          <w:tcPr>
            <w:tcW w:w="1183" w:type="pct"/>
            <w:noWrap w:val="0"/>
            <w:vAlign w:val="center"/>
          </w:tcPr>
          <w:p>
            <w:pPr>
              <w:widowControl/>
              <w:spacing w:line="320" w:lineRule="exact"/>
              <w:jc w:val="center"/>
              <w:rPr>
                <w:szCs w:val="21"/>
              </w:rPr>
            </w:pPr>
            <w:r>
              <w:rPr>
                <w:rFonts w:hint="eastAsia"/>
                <w:szCs w:val="21"/>
              </w:rPr>
              <w:t>待省通知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rFonts w:hint="eastAsia"/>
                <w:szCs w:val="21"/>
              </w:rPr>
            </w:pPr>
            <w:r>
              <w:rPr>
                <w:rFonts w:hint="eastAsia"/>
                <w:szCs w:val="21"/>
              </w:rPr>
              <w:t>组织参加江苏省第34届青少年科技创新大赛终评</w:t>
            </w:r>
          </w:p>
        </w:tc>
        <w:tc>
          <w:tcPr>
            <w:tcW w:w="874" w:type="pct"/>
            <w:noWrap w:val="0"/>
            <w:vAlign w:val="center"/>
          </w:tcPr>
          <w:p>
            <w:pPr>
              <w:widowControl/>
              <w:spacing w:line="320" w:lineRule="exact"/>
              <w:jc w:val="center"/>
              <w:rPr>
                <w:rFonts w:hint="eastAsia"/>
                <w:szCs w:val="21"/>
              </w:rPr>
            </w:pPr>
            <w:r>
              <w:rPr>
                <w:rFonts w:hint="eastAsia"/>
                <w:szCs w:val="21"/>
              </w:rPr>
              <w:t>4月</w:t>
            </w:r>
          </w:p>
        </w:tc>
        <w:tc>
          <w:tcPr>
            <w:tcW w:w="1183" w:type="pct"/>
            <w:noWrap w:val="0"/>
            <w:vAlign w:val="center"/>
          </w:tcPr>
          <w:p>
            <w:pPr>
              <w:widowControl/>
              <w:spacing w:line="320" w:lineRule="exact"/>
              <w:jc w:val="center"/>
              <w:rPr>
                <w:szCs w:val="21"/>
              </w:rPr>
            </w:pPr>
            <w:r>
              <w:rPr>
                <w:rFonts w:hint="eastAsia"/>
                <w:szCs w:val="21"/>
              </w:rPr>
              <w:t>待省通知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szCs w:val="21"/>
              </w:rPr>
            </w:pPr>
            <w:r>
              <w:rPr>
                <w:rFonts w:hint="eastAsia"/>
                <w:szCs w:val="21"/>
              </w:rPr>
              <w:t>组织常州市第35届青少年科技创新大赛科技辅导员培训</w:t>
            </w:r>
          </w:p>
        </w:tc>
        <w:tc>
          <w:tcPr>
            <w:tcW w:w="874" w:type="pct"/>
            <w:noWrap w:val="0"/>
            <w:vAlign w:val="center"/>
          </w:tcPr>
          <w:p>
            <w:pPr>
              <w:widowControl/>
              <w:spacing w:line="320" w:lineRule="exact"/>
              <w:jc w:val="center"/>
              <w:rPr>
                <w:szCs w:val="21"/>
              </w:rPr>
            </w:pPr>
            <w:r>
              <w:rPr>
                <w:rFonts w:hint="eastAsia"/>
                <w:szCs w:val="21"/>
              </w:rPr>
              <w:t>6月</w:t>
            </w:r>
          </w:p>
        </w:tc>
        <w:tc>
          <w:tcPr>
            <w:tcW w:w="1183" w:type="pct"/>
            <w:noWrap w:val="0"/>
            <w:vAlign w:val="center"/>
          </w:tcPr>
          <w:p>
            <w:pPr>
              <w:widowControl/>
              <w:spacing w:line="320" w:lineRule="exact"/>
              <w:jc w:val="center"/>
              <w:rPr>
                <w:szCs w:val="21"/>
              </w:rPr>
            </w:pPr>
            <w:r>
              <w:rPr>
                <w:rFonts w:hint="eastAsia"/>
                <w:szCs w:val="21"/>
              </w:rPr>
              <w:t>二十四中学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组织参加江苏省互联网+大学生创新创业大赛萌芽赛道</w:t>
            </w:r>
          </w:p>
        </w:tc>
        <w:tc>
          <w:tcPr>
            <w:tcW w:w="874" w:type="pct"/>
            <w:noWrap w:val="0"/>
            <w:vAlign w:val="center"/>
          </w:tcPr>
          <w:p>
            <w:pPr>
              <w:widowControl/>
              <w:spacing w:line="320" w:lineRule="exact"/>
              <w:jc w:val="center"/>
              <w:rPr>
                <w:rFonts w:hint="eastAsia"/>
                <w:szCs w:val="21"/>
              </w:rPr>
            </w:pPr>
            <w:r>
              <w:rPr>
                <w:rFonts w:hint="eastAsia"/>
                <w:szCs w:val="21"/>
              </w:rPr>
              <w:t>6月</w:t>
            </w:r>
          </w:p>
        </w:tc>
        <w:tc>
          <w:tcPr>
            <w:tcW w:w="1183" w:type="pct"/>
            <w:noWrap w:val="0"/>
            <w:vAlign w:val="center"/>
          </w:tcPr>
          <w:p>
            <w:pPr>
              <w:widowControl/>
              <w:spacing w:line="320" w:lineRule="exact"/>
              <w:jc w:val="center"/>
              <w:rPr>
                <w:rFonts w:hint="eastAsia"/>
                <w:szCs w:val="21"/>
              </w:rPr>
            </w:pPr>
            <w:r>
              <w:rPr>
                <w:rFonts w:hint="eastAsia"/>
                <w:szCs w:val="21"/>
              </w:rPr>
              <w:t>二十四中学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szCs w:val="21"/>
              </w:rPr>
              <w:t>组织</w:t>
            </w:r>
            <w:r>
              <w:rPr>
                <w:rFonts w:hint="eastAsia"/>
                <w:szCs w:val="21"/>
              </w:rPr>
              <w:t>参加全国创新大赛</w:t>
            </w:r>
          </w:p>
        </w:tc>
        <w:tc>
          <w:tcPr>
            <w:tcW w:w="874" w:type="pct"/>
            <w:noWrap w:val="0"/>
            <w:vAlign w:val="center"/>
          </w:tcPr>
          <w:p>
            <w:pPr>
              <w:widowControl/>
              <w:spacing w:line="320" w:lineRule="exact"/>
              <w:jc w:val="center"/>
              <w:rPr>
                <w:rFonts w:hint="eastAsia"/>
                <w:szCs w:val="21"/>
              </w:rPr>
            </w:pPr>
            <w:r>
              <w:rPr>
                <w:szCs w:val="21"/>
              </w:rPr>
              <w:t>7</w:t>
            </w:r>
            <w:r>
              <w:rPr>
                <w:rFonts w:hint="eastAsia"/>
                <w:szCs w:val="21"/>
              </w:rPr>
              <w:t>月</w:t>
            </w:r>
          </w:p>
        </w:tc>
        <w:tc>
          <w:tcPr>
            <w:tcW w:w="1183" w:type="pct"/>
            <w:noWrap w:val="0"/>
            <w:vAlign w:val="center"/>
          </w:tcPr>
          <w:p>
            <w:pPr>
              <w:widowControl/>
              <w:spacing w:line="320" w:lineRule="exact"/>
              <w:jc w:val="center"/>
              <w:rPr>
                <w:szCs w:val="21"/>
              </w:rPr>
            </w:pPr>
            <w:r>
              <w:rPr>
                <w:rFonts w:hint="eastAsia"/>
                <w:szCs w:val="21"/>
              </w:rPr>
              <w:t>待全国通知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rFonts w:hint="eastAsia"/>
                <w:szCs w:val="21"/>
              </w:rPr>
              <w:t>组织常州市第35届青少年科技创新大赛区域赛</w:t>
            </w:r>
          </w:p>
        </w:tc>
        <w:tc>
          <w:tcPr>
            <w:tcW w:w="874" w:type="pct"/>
            <w:noWrap w:val="0"/>
            <w:vAlign w:val="center"/>
          </w:tcPr>
          <w:p>
            <w:pPr>
              <w:widowControl/>
              <w:spacing w:line="320" w:lineRule="exact"/>
              <w:jc w:val="center"/>
              <w:rPr>
                <w:rFonts w:hint="eastAsia"/>
                <w:szCs w:val="21"/>
              </w:rPr>
            </w:pPr>
            <w:r>
              <w:rPr>
                <w:rFonts w:hint="eastAsia"/>
                <w:szCs w:val="21"/>
              </w:rPr>
              <w:t>9-1</w:t>
            </w:r>
            <w:r>
              <w:rPr>
                <w:szCs w:val="21"/>
              </w:rPr>
              <w:t>0</w:t>
            </w:r>
            <w:r>
              <w:rPr>
                <w:rFonts w:hint="eastAsia"/>
                <w:szCs w:val="21"/>
              </w:rPr>
              <w:t>月</w:t>
            </w:r>
          </w:p>
        </w:tc>
        <w:tc>
          <w:tcPr>
            <w:tcW w:w="1183" w:type="pct"/>
            <w:noWrap w:val="0"/>
            <w:vAlign w:val="center"/>
          </w:tcPr>
          <w:p>
            <w:pPr>
              <w:widowControl/>
              <w:spacing w:line="320" w:lineRule="exact"/>
              <w:jc w:val="center"/>
              <w:rPr>
                <w:szCs w:val="21"/>
              </w:rPr>
            </w:pPr>
            <w:r>
              <w:rPr>
                <w:rFonts w:hint="eastAsia"/>
                <w:szCs w:val="21"/>
              </w:rPr>
              <w:t>各区域自定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rFonts w:hint="eastAsia"/>
                <w:szCs w:val="21"/>
              </w:rPr>
              <w:t>组织常州市第35届青少年科技创新大赛成果类项目初审</w:t>
            </w:r>
          </w:p>
        </w:tc>
        <w:tc>
          <w:tcPr>
            <w:tcW w:w="874" w:type="pct"/>
            <w:noWrap w:val="0"/>
            <w:vAlign w:val="center"/>
          </w:tcPr>
          <w:p>
            <w:pPr>
              <w:widowControl/>
              <w:spacing w:line="320" w:lineRule="exact"/>
              <w:jc w:val="center"/>
              <w:rPr>
                <w:szCs w:val="21"/>
              </w:rPr>
            </w:pPr>
            <w:r>
              <w:rPr>
                <w:rFonts w:hint="eastAsia"/>
                <w:szCs w:val="21"/>
              </w:rPr>
              <w:t>10月</w:t>
            </w:r>
          </w:p>
        </w:tc>
        <w:tc>
          <w:tcPr>
            <w:tcW w:w="1183" w:type="pct"/>
            <w:noWrap w:val="0"/>
            <w:vAlign w:val="center"/>
          </w:tcPr>
          <w:p>
            <w:pPr>
              <w:widowControl/>
              <w:spacing w:line="320" w:lineRule="exact"/>
              <w:jc w:val="center"/>
              <w:rPr>
                <w:szCs w:val="21"/>
              </w:rPr>
            </w:pPr>
            <w:r>
              <w:rPr>
                <w:rFonts w:hint="eastAsia"/>
                <w:szCs w:val="21"/>
              </w:rPr>
              <w:t>二十四中学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组织常州市第35届青少年科技创新大赛</w:t>
            </w:r>
          </w:p>
        </w:tc>
        <w:tc>
          <w:tcPr>
            <w:tcW w:w="874" w:type="pct"/>
            <w:noWrap w:val="0"/>
            <w:vAlign w:val="center"/>
          </w:tcPr>
          <w:p>
            <w:pPr>
              <w:widowControl/>
              <w:spacing w:line="320" w:lineRule="exact"/>
              <w:jc w:val="center"/>
              <w:rPr>
                <w:szCs w:val="21"/>
              </w:rPr>
            </w:pPr>
            <w:r>
              <w:rPr>
                <w:rFonts w:hint="eastAsia"/>
                <w:szCs w:val="21"/>
              </w:rPr>
              <w:t>11月</w:t>
            </w:r>
          </w:p>
        </w:tc>
        <w:tc>
          <w:tcPr>
            <w:tcW w:w="1183" w:type="pct"/>
            <w:noWrap w:val="0"/>
            <w:vAlign w:val="center"/>
          </w:tcPr>
          <w:p>
            <w:pPr>
              <w:widowControl/>
              <w:spacing w:line="320" w:lineRule="exact"/>
              <w:jc w:val="center"/>
              <w:rPr>
                <w:szCs w:val="21"/>
              </w:rPr>
            </w:pPr>
            <w:r>
              <w:rPr>
                <w:rFonts w:hint="eastAsia"/>
                <w:szCs w:val="21"/>
              </w:rPr>
              <w:t>二十四中学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益智科技</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rFonts w:hint="eastAsia"/>
                <w:szCs w:val="21"/>
              </w:rPr>
            </w:pPr>
            <w:r>
              <w:rPr>
                <w:rFonts w:hint="eastAsia"/>
                <w:szCs w:val="21"/>
              </w:rPr>
              <w:t>科技辅导员培训、市益智科技竞赛项目专项培训</w:t>
            </w:r>
          </w:p>
        </w:tc>
        <w:tc>
          <w:tcPr>
            <w:tcW w:w="874" w:type="pct"/>
            <w:noWrap w:val="0"/>
            <w:vAlign w:val="center"/>
          </w:tcPr>
          <w:p>
            <w:pPr>
              <w:widowControl/>
              <w:spacing w:line="320" w:lineRule="exact"/>
              <w:jc w:val="center"/>
              <w:rPr>
                <w:rFonts w:hint="eastAsia"/>
                <w:szCs w:val="21"/>
              </w:rPr>
            </w:pPr>
            <w:r>
              <w:rPr>
                <w:rFonts w:hint="eastAsia"/>
                <w:szCs w:val="21"/>
              </w:rPr>
              <w:t>3月</w:t>
            </w:r>
          </w:p>
        </w:tc>
        <w:tc>
          <w:tcPr>
            <w:tcW w:w="1183" w:type="pct"/>
            <w:noWrap w:val="0"/>
            <w:vAlign w:val="center"/>
          </w:tcPr>
          <w:p>
            <w:pPr>
              <w:widowControl/>
              <w:spacing w:line="320" w:lineRule="exact"/>
              <w:jc w:val="center"/>
              <w:rPr>
                <w:rFonts w:hint="eastAsia"/>
                <w:szCs w:val="21"/>
              </w:rPr>
            </w:pPr>
            <w:r>
              <w:rPr>
                <w:rFonts w:hint="eastAsia"/>
                <w:szCs w:val="21"/>
              </w:rPr>
              <w:t>北郊高中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rFonts w:hint="eastAsia"/>
                <w:szCs w:val="21"/>
              </w:rPr>
              <w:t>益智科技竞赛各项目裁判员培训</w:t>
            </w:r>
          </w:p>
        </w:tc>
        <w:tc>
          <w:tcPr>
            <w:tcW w:w="874" w:type="pct"/>
            <w:noWrap w:val="0"/>
            <w:vAlign w:val="center"/>
          </w:tcPr>
          <w:p>
            <w:pPr>
              <w:widowControl/>
              <w:spacing w:line="320" w:lineRule="exact"/>
              <w:jc w:val="center"/>
              <w:rPr>
                <w:szCs w:val="21"/>
              </w:rPr>
            </w:pPr>
            <w:r>
              <w:rPr>
                <w:rFonts w:hint="eastAsia"/>
                <w:szCs w:val="21"/>
              </w:rPr>
              <w:t>3月</w:t>
            </w:r>
          </w:p>
        </w:tc>
        <w:tc>
          <w:tcPr>
            <w:tcW w:w="1183" w:type="pct"/>
            <w:noWrap w:val="0"/>
            <w:vAlign w:val="center"/>
          </w:tcPr>
          <w:p>
            <w:pPr>
              <w:widowControl/>
              <w:spacing w:line="320" w:lineRule="exact"/>
              <w:jc w:val="center"/>
              <w:rPr>
                <w:rFonts w:hint="eastAsia"/>
                <w:szCs w:val="21"/>
              </w:rPr>
            </w:pPr>
            <w:r>
              <w:rPr>
                <w:rFonts w:hint="eastAsia"/>
                <w:szCs w:val="21"/>
              </w:rPr>
              <w:t>薛家小学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rFonts w:hint="eastAsia"/>
                <w:szCs w:val="21"/>
              </w:rPr>
              <w:t>开展国际数棋、仿生、乐创等项目区级竞赛活动</w:t>
            </w:r>
          </w:p>
        </w:tc>
        <w:tc>
          <w:tcPr>
            <w:tcW w:w="874" w:type="pct"/>
            <w:noWrap w:val="0"/>
            <w:vAlign w:val="center"/>
          </w:tcPr>
          <w:p>
            <w:pPr>
              <w:widowControl/>
              <w:spacing w:line="320" w:lineRule="exact"/>
              <w:jc w:val="center"/>
              <w:rPr>
                <w:rFonts w:hint="eastAsia"/>
                <w:szCs w:val="21"/>
              </w:rPr>
            </w:pPr>
            <w:r>
              <w:rPr>
                <w:rFonts w:hint="eastAsia"/>
                <w:szCs w:val="21"/>
              </w:rPr>
              <w:t>4月</w:t>
            </w:r>
          </w:p>
        </w:tc>
        <w:tc>
          <w:tcPr>
            <w:tcW w:w="1183" w:type="pct"/>
            <w:noWrap w:val="0"/>
            <w:vAlign w:val="center"/>
          </w:tcPr>
          <w:p>
            <w:pPr>
              <w:widowControl/>
              <w:spacing w:line="320" w:lineRule="exact"/>
              <w:jc w:val="center"/>
              <w:rPr>
                <w:rFonts w:hint="eastAsia"/>
                <w:szCs w:val="21"/>
              </w:rPr>
            </w:pPr>
            <w:r>
              <w:rPr>
                <w:rFonts w:hint="eastAsia"/>
                <w:szCs w:val="21"/>
              </w:rPr>
              <w:t>各辖市区俱乐部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rFonts w:hint="eastAsia"/>
                <w:szCs w:val="21"/>
              </w:rPr>
              <w:t>开展国际数棋项目的市赛活动</w:t>
            </w:r>
          </w:p>
        </w:tc>
        <w:tc>
          <w:tcPr>
            <w:tcW w:w="874" w:type="pct"/>
            <w:noWrap w:val="0"/>
            <w:vAlign w:val="center"/>
          </w:tcPr>
          <w:p>
            <w:pPr>
              <w:widowControl/>
              <w:spacing w:line="320" w:lineRule="exact"/>
              <w:jc w:val="center"/>
              <w:rPr>
                <w:rFonts w:hint="eastAsia"/>
                <w:szCs w:val="21"/>
              </w:rPr>
            </w:pPr>
            <w:r>
              <w:rPr>
                <w:rFonts w:hint="eastAsia"/>
                <w:szCs w:val="21"/>
              </w:rPr>
              <w:t>4月</w:t>
            </w:r>
          </w:p>
        </w:tc>
        <w:tc>
          <w:tcPr>
            <w:tcW w:w="1183" w:type="pct"/>
            <w:noWrap w:val="0"/>
            <w:vAlign w:val="center"/>
          </w:tcPr>
          <w:p>
            <w:pPr>
              <w:widowControl/>
              <w:spacing w:line="320" w:lineRule="exact"/>
              <w:jc w:val="center"/>
              <w:rPr>
                <w:rFonts w:hint="eastAsia"/>
                <w:szCs w:val="21"/>
              </w:rPr>
            </w:pPr>
            <w:r>
              <w:rPr>
                <w:rFonts w:hint="eastAsia"/>
                <w:szCs w:val="21"/>
              </w:rPr>
              <w:t>前黄小学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益智科技</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rFonts w:hint="eastAsia"/>
                <w:szCs w:val="21"/>
              </w:rPr>
            </w:pPr>
            <w:r>
              <w:rPr>
                <w:rFonts w:hint="eastAsia"/>
                <w:szCs w:val="21"/>
              </w:rPr>
              <w:t>开展仿生挑战赛项目的市赛活动</w:t>
            </w:r>
          </w:p>
        </w:tc>
        <w:tc>
          <w:tcPr>
            <w:tcW w:w="874" w:type="pct"/>
            <w:noWrap w:val="0"/>
            <w:vAlign w:val="center"/>
          </w:tcPr>
          <w:p>
            <w:pPr>
              <w:widowControl/>
              <w:spacing w:line="320" w:lineRule="exact"/>
              <w:jc w:val="center"/>
              <w:rPr>
                <w:rFonts w:hint="eastAsia"/>
                <w:szCs w:val="21"/>
              </w:rPr>
            </w:pPr>
            <w:r>
              <w:rPr>
                <w:rFonts w:hint="eastAsia"/>
                <w:szCs w:val="21"/>
              </w:rPr>
              <w:t>5月</w:t>
            </w:r>
          </w:p>
        </w:tc>
        <w:tc>
          <w:tcPr>
            <w:tcW w:w="1183" w:type="pct"/>
            <w:noWrap w:val="0"/>
            <w:vAlign w:val="center"/>
          </w:tcPr>
          <w:p>
            <w:pPr>
              <w:widowControl/>
              <w:spacing w:line="320" w:lineRule="exact"/>
              <w:jc w:val="center"/>
              <w:rPr>
                <w:rFonts w:hint="eastAsia"/>
                <w:szCs w:val="21"/>
              </w:rPr>
            </w:pPr>
            <w:r>
              <w:rPr>
                <w:rFonts w:hint="eastAsia"/>
                <w:szCs w:val="21"/>
              </w:rPr>
              <w:t>薛家小学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rFonts w:hint="eastAsia"/>
                <w:szCs w:val="21"/>
              </w:rPr>
              <w:t>开展乐创竞技赛项目的市赛活动</w:t>
            </w:r>
          </w:p>
        </w:tc>
        <w:tc>
          <w:tcPr>
            <w:tcW w:w="874" w:type="pct"/>
            <w:noWrap w:val="0"/>
            <w:vAlign w:val="center"/>
          </w:tcPr>
          <w:p>
            <w:pPr>
              <w:widowControl/>
              <w:spacing w:line="320" w:lineRule="exact"/>
              <w:jc w:val="center"/>
              <w:rPr>
                <w:rFonts w:hint="eastAsia"/>
                <w:szCs w:val="21"/>
              </w:rPr>
            </w:pPr>
            <w:r>
              <w:rPr>
                <w:rFonts w:hint="eastAsia"/>
                <w:szCs w:val="21"/>
              </w:rPr>
              <w:t>6月</w:t>
            </w:r>
          </w:p>
        </w:tc>
        <w:tc>
          <w:tcPr>
            <w:tcW w:w="1183" w:type="pct"/>
            <w:noWrap w:val="0"/>
            <w:vAlign w:val="center"/>
          </w:tcPr>
          <w:p>
            <w:pPr>
              <w:widowControl/>
              <w:spacing w:line="320" w:lineRule="exact"/>
              <w:jc w:val="center"/>
              <w:rPr>
                <w:rFonts w:hint="eastAsia"/>
                <w:szCs w:val="21"/>
              </w:rPr>
            </w:pPr>
            <w:r>
              <w:rPr>
                <w:rFonts w:hint="eastAsia"/>
                <w:szCs w:val="21"/>
              </w:rPr>
              <w:t>薛家小学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rFonts w:hint="eastAsia"/>
                <w:szCs w:val="21"/>
              </w:rPr>
              <w:t>带领常州各强队代表江苏参加国际数棋全国总决赛</w:t>
            </w:r>
          </w:p>
        </w:tc>
        <w:tc>
          <w:tcPr>
            <w:tcW w:w="874" w:type="pct"/>
            <w:noWrap w:val="0"/>
            <w:vAlign w:val="center"/>
          </w:tcPr>
          <w:p>
            <w:pPr>
              <w:widowControl/>
              <w:spacing w:line="320" w:lineRule="exact"/>
              <w:jc w:val="center"/>
              <w:rPr>
                <w:rFonts w:hint="eastAsia"/>
                <w:szCs w:val="21"/>
              </w:rPr>
            </w:pPr>
            <w:r>
              <w:rPr>
                <w:rFonts w:hint="eastAsia"/>
                <w:szCs w:val="21"/>
              </w:rPr>
              <w:t>7月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rFonts w:hint="eastAsia"/>
                <w:szCs w:val="21"/>
              </w:rPr>
              <w:t>带领省二十九届科模常州选拔赛中获一等奖的选手参加全省科模总决赛</w:t>
            </w:r>
          </w:p>
        </w:tc>
        <w:tc>
          <w:tcPr>
            <w:tcW w:w="874" w:type="pct"/>
            <w:noWrap w:val="0"/>
            <w:vAlign w:val="center"/>
          </w:tcPr>
          <w:p>
            <w:pPr>
              <w:widowControl/>
              <w:spacing w:line="320" w:lineRule="exact"/>
              <w:jc w:val="center"/>
              <w:rPr>
                <w:szCs w:val="21"/>
              </w:rPr>
            </w:pPr>
            <w:r>
              <w:rPr>
                <w:rFonts w:hint="eastAsia"/>
                <w:szCs w:val="21"/>
              </w:rPr>
              <w:t>7月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rFonts w:hint="eastAsia"/>
                <w:szCs w:val="21"/>
              </w:rPr>
              <w:t>组织三十届江苏省青少年科技模型竞赛中部分项目（常州选拔赛）活动</w:t>
            </w:r>
          </w:p>
        </w:tc>
        <w:tc>
          <w:tcPr>
            <w:tcW w:w="874" w:type="pct"/>
            <w:noWrap w:val="0"/>
            <w:vAlign w:val="center"/>
          </w:tcPr>
          <w:p>
            <w:pPr>
              <w:widowControl/>
              <w:spacing w:line="320" w:lineRule="exact"/>
              <w:jc w:val="center"/>
              <w:rPr>
                <w:szCs w:val="21"/>
              </w:rPr>
            </w:pPr>
            <w:r>
              <w:rPr>
                <w:rFonts w:hint="eastAsia"/>
                <w:szCs w:val="21"/>
              </w:rPr>
              <w:t>10-1月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航空模型</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rFonts w:hint="eastAsia"/>
                <w:szCs w:val="21"/>
              </w:rPr>
            </w:pPr>
            <w:r>
              <w:rPr>
                <w:rFonts w:hint="eastAsia"/>
                <w:szCs w:val="21"/>
              </w:rPr>
              <w:t>组织有关学校参加全国纸飞机总决赛</w:t>
            </w:r>
          </w:p>
        </w:tc>
        <w:tc>
          <w:tcPr>
            <w:tcW w:w="874" w:type="pct"/>
            <w:noWrap w:val="0"/>
            <w:vAlign w:val="center"/>
          </w:tcPr>
          <w:p>
            <w:pPr>
              <w:widowControl/>
              <w:spacing w:line="320" w:lineRule="exact"/>
              <w:jc w:val="center"/>
              <w:rPr>
                <w:rFonts w:hint="eastAsia"/>
                <w:szCs w:val="21"/>
              </w:rPr>
            </w:pPr>
            <w:r>
              <w:rPr>
                <w:rFonts w:hint="eastAsia"/>
                <w:szCs w:val="21"/>
              </w:rPr>
              <w:t>2月</w:t>
            </w:r>
          </w:p>
        </w:tc>
        <w:tc>
          <w:tcPr>
            <w:tcW w:w="1183" w:type="pct"/>
            <w:noWrap w:val="0"/>
            <w:vAlign w:val="center"/>
          </w:tcPr>
          <w:p>
            <w:pPr>
              <w:widowControl/>
              <w:spacing w:line="320" w:lineRule="exact"/>
              <w:jc w:val="center"/>
              <w:rPr>
                <w:rFonts w:hint="eastAsia"/>
                <w:szCs w:val="21"/>
              </w:rPr>
            </w:pPr>
            <w:r>
              <w:rPr>
                <w:rFonts w:hint="eastAsia"/>
                <w:szCs w:val="21"/>
              </w:rPr>
              <w:t>网络提交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举办常州市航空模型辅导员培训班</w:t>
            </w:r>
          </w:p>
        </w:tc>
        <w:tc>
          <w:tcPr>
            <w:tcW w:w="874" w:type="pct"/>
            <w:noWrap w:val="0"/>
            <w:vAlign w:val="center"/>
          </w:tcPr>
          <w:p>
            <w:pPr>
              <w:widowControl/>
              <w:spacing w:line="320" w:lineRule="exact"/>
              <w:jc w:val="center"/>
              <w:rPr>
                <w:rFonts w:hint="eastAsia"/>
                <w:szCs w:val="21"/>
              </w:rPr>
            </w:pPr>
            <w:r>
              <w:rPr>
                <w:rFonts w:hint="eastAsia"/>
                <w:szCs w:val="21"/>
              </w:rPr>
              <w:t>3月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举办常州市青少年航空模型竞赛</w:t>
            </w:r>
          </w:p>
        </w:tc>
        <w:tc>
          <w:tcPr>
            <w:tcW w:w="874" w:type="pct"/>
            <w:noWrap w:val="0"/>
            <w:vAlign w:val="center"/>
          </w:tcPr>
          <w:p>
            <w:pPr>
              <w:widowControl/>
              <w:spacing w:line="320" w:lineRule="exact"/>
              <w:jc w:val="center"/>
              <w:rPr>
                <w:rFonts w:hint="eastAsia"/>
                <w:szCs w:val="21"/>
              </w:rPr>
            </w:pPr>
            <w:r>
              <w:rPr>
                <w:rFonts w:hint="eastAsia"/>
                <w:szCs w:val="21"/>
              </w:rPr>
              <w:t>5月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举办常州市青少年航空模型竞赛（溧阳赛区）</w:t>
            </w:r>
          </w:p>
        </w:tc>
        <w:tc>
          <w:tcPr>
            <w:tcW w:w="874" w:type="pct"/>
            <w:noWrap w:val="0"/>
            <w:vAlign w:val="center"/>
          </w:tcPr>
          <w:p>
            <w:pPr>
              <w:widowControl/>
              <w:spacing w:line="320" w:lineRule="exact"/>
              <w:jc w:val="center"/>
              <w:rPr>
                <w:rFonts w:hint="eastAsia"/>
                <w:szCs w:val="21"/>
              </w:rPr>
            </w:pPr>
            <w:r>
              <w:rPr>
                <w:rFonts w:hint="eastAsia"/>
                <w:szCs w:val="21"/>
              </w:rPr>
              <w:t>5月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组织有关学校参加江苏省纸飞机比赛</w:t>
            </w:r>
          </w:p>
        </w:tc>
        <w:tc>
          <w:tcPr>
            <w:tcW w:w="874" w:type="pct"/>
            <w:noWrap w:val="0"/>
            <w:vAlign w:val="center"/>
          </w:tcPr>
          <w:p>
            <w:pPr>
              <w:widowControl/>
              <w:spacing w:line="320" w:lineRule="exact"/>
              <w:jc w:val="center"/>
              <w:rPr>
                <w:rFonts w:hint="eastAsia"/>
                <w:szCs w:val="21"/>
              </w:rPr>
            </w:pPr>
            <w:r>
              <w:rPr>
                <w:rFonts w:hint="eastAsia"/>
                <w:szCs w:val="21"/>
              </w:rPr>
              <w:t>待定</w:t>
            </w:r>
          </w:p>
        </w:tc>
        <w:tc>
          <w:tcPr>
            <w:tcW w:w="1183" w:type="pct"/>
            <w:noWrap w:val="0"/>
            <w:vAlign w:val="center"/>
          </w:tcPr>
          <w:p>
            <w:pPr>
              <w:widowControl/>
              <w:spacing w:line="320" w:lineRule="exact"/>
              <w:jc w:val="center"/>
              <w:rPr>
                <w:rFonts w:hint="eastAsia"/>
                <w:szCs w:val="21"/>
              </w:rPr>
            </w:pPr>
            <w:r>
              <w:rPr>
                <w:rFonts w:hint="eastAsia"/>
                <w:szCs w:val="21"/>
              </w:rPr>
              <w:t>镇江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组织常州市航空模型二级裁判参加省一级裁判晋升培训</w:t>
            </w:r>
          </w:p>
        </w:tc>
        <w:tc>
          <w:tcPr>
            <w:tcW w:w="874" w:type="pct"/>
            <w:noWrap w:val="0"/>
            <w:vAlign w:val="center"/>
          </w:tcPr>
          <w:p>
            <w:pPr>
              <w:widowControl/>
              <w:spacing w:line="320" w:lineRule="exact"/>
              <w:jc w:val="center"/>
              <w:rPr>
                <w:rFonts w:hint="eastAsia"/>
                <w:szCs w:val="21"/>
              </w:rPr>
            </w:pPr>
            <w:r>
              <w:rPr>
                <w:rFonts w:hint="eastAsia"/>
                <w:szCs w:val="21"/>
              </w:rPr>
              <w:t>7月</w:t>
            </w:r>
          </w:p>
        </w:tc>
        <w:tc>
          <w:tcPr>
            <w:tcW w:w="1183" w:type="pct"/>
            <w:noWrap w:val="0"/>
            <w:vAlign w:val="center"/>
          </w:tcPr>
          <w:p>
            <w:pPr>
              <w:widowControl/>
              <w:spacing w:line="320" w:lineRule="exact"/>
              <w:jc w:val="center"/>
              <w:rPr>
                <w:rFonts w:hint="eastAsia"/>
                <w:szCs w:val="21"/>
              </w:rPr>
            </w:pPr>
            <w:r>
              <w:rPr>
                <w:rFonts w:hint="eastAsia"/>
                <w:szCs w:val="21"/>
              </w:rPr>
              <w:t>苏州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组织常州市学校参加江苏省青少年模拟飞行锦标赛</w:t>
            </w:r>
          </w:p>
        </w:tc>
        <w:tc>
          <w:tcPr>
            <w:tcW w:w="874" w:type="pct"/>
            <w:noWrap w:val="0"/>
            <w:vAlign w:val="center"/>
          </w:tcPr>
          <w:p>
            <w:pPr>
              <w:widowControl/>
              <w:spacing w:line="320" w:lineRule="exact"/>
              <w:jc w:val="center"/>
              <w:rPr>
                <w:rFonts w:hint="eastAsia"/>
                <w:szCs w:val="21"/>
              </w:rPr>
            </w:pPr>
            <w:r>
              <w:rPr>
                <w:rFonts w:hint="eastAsia"/>
                <w:szCs w:val="21"/>
              </w:rPr>
              <w:t>12月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组织常州市航空模型教练员参加省航空模型项目初级教练员培训班</w:t>
            </w:r>
          </w:p>
        </w:tc>
        <w:tc>
          <w:tcPr>
            <w:tcW w:w="874" w:type="pct"/>
            <w:noWrap w:val="0"/>
            <w:vAlign w:val="center"/>
          </w:tcPr>
          <w:p>
            <w:pPr>
              <w:widowControl/>
              <w:spacing w:line="320" w:lineRule="exact"/>
              <w:jc w:val="center"/>
              <w:rPr>
                <w:rFonts w:hint="eastAsia"/>
                <w:szCs w:val="21"/>
              </w:rPr>
            </w:pPr>
            <w:r>
              <w:rPr>
                <w:rFonts w:hint="eastAsia"/>
                <w:szCs w:val="21"/>
              </w:rPr>
              <w:t>待定</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车辆模型</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rFonts w:hint="eastAsia"/>
                <w:szCs w:val="21"/>
              </w:rPr>
            </w:pPr>
            <w:r>
              <w:rPr>
                <w:rFonts w:hint="eastAsia"/>
                <w:szCs w:val="21"/>
              </w:rPr>
              <w:t>举办常州市车辆模型辅导员培训班</w:t>
            </w:r>
          </w:p>
        </w:tc>
        <w:tc>
          <w:tcPr>
            <w:tcW w:w="874" w:type="pct"/>
            <w:noWrap w:val="0"/>
            <w:vAlign w:val="center"/>
          </w:tcPr>
          <w:p>
            <w:pPr>
              <w:widowControl/>
              <w:spacing w:line="320" w:lineRule="exact"/>
              <w:jc w:val="center"/>
              <w:rPr>
                <w:rFonts w:hint="eastAsia"/>
                <w:szCs w:val="21"/>
              </w:rPr>
            </w:pPr>
            <w:r>
              <w:rPr>
                <w:rFonts w:hint="eastAsia"/>
                <w:szCs w:val="21"/>
              </w:rPr>
              <w:t>4月</w:t>
            </w:r>
          </w:p>
        </w:tc>
        <w:tc>
          <w:tcPr>
            <w:tcW w:w="1183" w:type="pct"/>
            <w:noWrap w:val="0"/>
            <w:vAlign w:val="center"/>
          </w:tcPr>
          <w:p>
            <w:pPr>
              <w:widowControl/>
              <w:spacing w:line="320" w:lineRule="exact"/>
              <w:jc w:val="center"/>
              <w:rPr>
                <w:rFonts w:hint="eastAsia"/>
                <w:szCs w:val="21"/>
              </w:rPr>
            </w:pPr>
            <w:r>
              <w:rPr>
                <w:rFonts w:hint="eastAsia"/>
                <w:szCs w:val="21"/>
              </w:rPr>
              <w:t>西新桥小学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举办常州市车模竞赛</w:t>
            </w:r>
          </w:p>
        </w:tc>
        <w:tc>
          <w:tcPr>
            <w:tcW w:w="874" w:type="pct"/>
            <w:noWrap w:val="0"/>
            <w:vAlign w:val="center"/>
          </w:tcPr>
          <w:p>
            <w:pPr>
              <w:widowControl/>
              <w:spacing w:line="320" w:lineRule="exact"/>
              <w:jc w:val="center"/>
              <w:rPr>
                <w:rFonts w:hint="eastAsia"/>
                <w:szCs w:val="21"/>
              </w:rPr>
            </w:pPr>
            <w:r>
              <w:rPr>
                <w:rFonts w:hint="eastAsia"/>
                <w:szCs w:val="21"/>
              </w:rPr>
              <w:t>5月</w:t>
            </w:r>
          </w:p>
        </w:tc>
        <w:tc>
          <w:tcPr>
            <w:tcW w:w="1183" w:type="pct"/>
            <w:noWrap w:val="0"/>
            <w:vAlign w:val="center"/>
          </w:tcPr>
          <w:p>
            <w:pPr>
              <w:widowControl/>
              <w:spacing w:line="320" w:lineRule="exact"/>
              <w:jc w:val="center"/>
              <w:rPr>
                <w:rFonts w:hint="eastAsia"/>
                <w:szCs w:val="21"/>
              </w:rPr>
            </w:pPr>
            <w:r>
              <w:rPr>
                <w:rFonts w:hint="eastAsia"/>
                <w:szCs w:val="21"/>
              </w:rPr>
              <w:t>暂定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组织参加江苏省车辆模型锦标赛</w:t>
            </w:r>
          </w:p>
        </w:tc>
        <w:tc>
          <w:tcPr>
            <w:tcW w:w="874" w:type="pct"/>
            <w:noWrap w:val="0"/>
            <w:vAlign w:val="center"/>
          </w:tcPr>
          <w:p>
            <w:pPr>
              <w:widowControl/>
              <w:spacing w:line="320" w:lineRule="exact"/>
              <w:jc w:val="center"/>
              <w:rPr>
                <w:rFonts w:hint="eastAsia"/>
                <w:szCs w:val="21"/>
              </w:rPr>
            </w:pPr>
            <w:r>
              <w:rPr>
                <w:rFonts w:hint="eastAsia"/>
                <w:szCs w:val="21"/>
              </w:rPr>
              <w:t>7月</w:t>
            </w:r>
          </w:p>
        </w:tc>
        <w:tc>
          <w:tcPr>
            <w:tcW w:w="1183" w:type="pct"/>
            <w:noWrap w:val="0"/>
            <w:vAlign w:val="center"/>
          </w:tcPr>
          <w:p>
            <w:pPr>
              <w:widowControl/>
              <w:spacing w:line="320" w:lineRule="exact"/>
              <w:jc w:val="center"/>
              <w:rPr>
                <w:rFonts w:hint="eastAsia"/>
                <w:szCs w:val="21"/>
              </w:rPr>
            </w:pPr>
            <w:r>
              <w:rPr>
                <w:rFonts w:hint="eastAsia"/>
                <w:szCs w:val="21"/>
              </w:rPr>
              <w:t>暂定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船舰模型</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szCs w:val="21"/>
              </w:rPr>
            </w:pPr>
            <w:r>
              <w:rPr>
                <w:rFonts w:hint="eastAsia"/>
                <w:szCs w:val="21"/>
              </w:rPr>
              <w:t>组织</w:t>
            </w:r>
            <w:r>
              <w:rPr>
                <w:szCs w:val="21"/>
              </w:rPr>
              <w:t>船舰模型竞赛辅导员培训</w:t>
            </w:r>
          </w:p>
        </w:tc>
        <w:tc>
          <w:tcPr>
            <w:tcW w:w="874" w:type="pct"/>
            <w:noWrap w:val="0"/>
            <w:vAlign w:val="center"/>
          </w:tcPr>
          <w:p>
            <w:pPr>
              <w:widowControl/>
              <w:spacing w:line="320" w:lineRule="exact"/>
              <w:jc w:val="center"/>
              <w:rPr>
                <w:szCs w:val="21"/>
              </w:rPr>
            </w:pPr>
            <w:r>
              <w:rPr>
                <w:szCs w:val="21"/>
              </w:rPr>
              <w:t>5月</w:t>
            </w:r>
            <w:r>
              <w:rPr>
                <w:rFonts w:hint="eastAsia"/>
                <w:szCs w:val="21"/>
              </w:rPr>
              <w:t>中</w:t>
            </w:r>
            <w:r>
              <w:rPr>
                <w:szCs w:val="21"/>
              </w:rPr>
              <w:t>旬</w:t>
            </w:r>
          </w:p>
        </w:tc>
        <w:tc>
          <w:tcPr>
            <w:tcW w:w="1183" w:type="pct"/>
            <w:noWrap w:val="0"/>
            <w:vAlign w:val="center"/>
          </w:tcPr>
          <w:p>
            <w:pPr>
              <w:widowControl/>
              <w:spacing w:line="320" w:lineRule="exact"/>
              <w:jc w:val="center"/>
              <w:rPr>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rFonts w:hint="eastAsia"/>
                <w:szCs w:val="21"/>
              </w:rPr>
              <w:t>举办</w:t>
            </w:r>
            <w:r>
              <w:rPr>
                <w:szCs w:val="21"/>
              </w:rPr>
              <w:t>居家线上赛</w:t>
            </w:r>
          </w:p>
        </w:tc>
        <w:tc>
          <w:tcPr>
            <w:tcW w:w="874" w:type="pct"/>
            <w:noWrap w:val="0"/>
            <w:vAlign w:val="center"/>
          </w:tcPr>
          <w:p>
            <w:pPr>
              <w:widowControl/>
              <w:spacing w:line="320" w:lineRule="exact"/>
              <w:jc w:val="center"/>
              <w:rPr>
                <w:szCs w:val="21"/>
              </w:rPr>
            </w:pPr>
            <w:r>
              <w:rPr>
                <w:rFonts w:hint="eastAsia"/>
                <w:szCs w:val="21"/>
              </w:rPr>
              <w:t>待定</w:t>
            </w:r>
          </w:p>
        </w:tc>
        <w:tc>
          <w:tcPr>
            <w:tcW w:w="1183" w:type="pct"/>
            <w:noWrap w:val="0"/>
            <w:vAlign w:val="center"/>
          </w:tcPr>
          <w:p>
            <w:pPr>
              <w:widowControl/>
              <w:spacing w:line="320" w:lineRule="exact"/>
              <w:jc w:val="center"/>
              <w:rPr>
                <w:szCs w:val="21"/>
              </w:rPr>
            </w:pPr>
            <w:r>
              <w:rPr>
                <w:rFonts w:hint="eastAsia"/>
                <w:szCs w:val="21"/>
              </w:rPr>
              <w:t>线上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rFonts w:hint="eastAsia"/>
                <w:szCs w:val="21"/>
              </w:rPr>
              <w:t>举办</w:t>
            </w:r>
            <w:r>
              <w:rPr>
                <w:szCs w:val="21"/>
              </w:rPr>
              <w:t>常州市中小学船舰模型竞赛</w:t>
            </w:r>
          </w:p>
        </w:tc>
        <w:tc>
          <w:tcPr>
            <w:tcW w:w="874" w:type="pct"/>
            <w:noWrap w:val="0"/>
            <w:vAlign w:val="center"/>
          </w:tcPr>
          <w:p>
            <w:pPr>
              <w:widowControl/>
              <w:spacing w:line="320" w:lineRule="exact"/>
              <w:jc w:val="center"/>
              <w:rPr>
                <w:szCs w:val="21"/>
              </w:rPr>
            </w:pPr>
            <w:r>
              <w:rPr>
                <w:szCs w:val="21"/>
              </w:rPr>
              <w:t>7月</w:t>
            </w:r>
          </w:p>
        </w:tc>
        <w:tc>
          <w:tcPr>
            <w:tcW w:w="1183" w:type="pct"/>
            <w:noWrap w:val="0"/>
            <w:vAlign w:val="center"/>
          </w:tcPr>
          <w:p>
            <w:pPr>
              <w:widowControl/>
              <w:spacing w:line="320" w:lineRule="exact"/>
              <w:jc w:val="center"/>
              <w:rPr>
                <w:szCs w:val="21"/>
              </w:rPr>
            </w:pPr>
            <w:r>
              <w:rPr>
                <w:szCs w:val="21"/>
              </w:rPr>
              <w:t>武进横林初级中学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电子技师</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szCs w:val="21"/>
              </w:rPr>
            </w:pPr>
            <w:r>
              <w:rPr>
                <w:rFonts w:hint="eastAsia"/>
                <w:szCs w:val="21"/>
              </w:rPr>
              <w:t>举办市电子技师竞赛项目集中培训</w:t>
            </w:r>
          </w:p>
        </w:tc>
        <w:tc>
          <w:tcPr>
            <w:tcW w:w="874" w:type="pct"/>
            <w:noWrap w:val="0"/>
            <w:vAlign w:val="center"/>
          </w:tcPr>
          <w:p>
            <w:pPr>
              <w:spacing w:line="320" w:lineRule="exact"/>
              <w:jc w:val="center"/>
              <w:rPr>
                <w:szCs w:val="21"/>
              </w:rPr>
            </w:pPr>
            <w:r>
              <w:rPr>
                <w:rFonts w:hint="eastAsia"/>
                <w:szCs w:val="21"/>
              </w:rPr>
              <w:t>3月上旬</w:t>
            </w:r>
          </w:p>
        </w:tc>
        <w:tc>
          <w:tcPr>
            <w:tcW w:w="1183" w:type="pct"/>
            <w:noWrap w:val="0"/>
            <w:vAlign w:val="center"/>
          </w:tcPr>
          <w:p>
            <w:pPr>
              <w:spacing w:line="320" w:lineRule="exact"/>
              <w:jc w:val="center"/>
              <w:rPr>
                <w:rFonts w:hint="eastAsia"/>
                <w:szCs w:val="21"/>
              </w:rPr>
            </w:pPr>
            <w:r>
              <w:rPr>
                <w:rFonts w:hint="eastAsia"/>
                <w:szCs w:val="21"/>
              </w:rPr>
              <w:t>常州市北郊高级</w:t>
            </w:r>
          </w:p>
          <w:p>
            <w:pPr>
              <w:spacing w:line="320" w:lineRule="exact"/>
              <w:jc w:val="center"/>
              <w:rPr>
                <w:szCs w:val="21"/>
              </w:rPr>
            </w:pPr>
            <w:r>
              <w:rPr>
                <w:rFonts w:hint="eastAsia"/>
                <w:szCs w:val="21"/>
              </w:rPr>
              <w:t>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rFonts w:hint="eastAsia"/>
                <w:szCs w:val="21"/>
              </w:rPr>
              <w:t>组织教师开发电子技师系列课程，课程包括电子电路设计、数字电路与仿真、开源硬件项目指南等</w:t>
            </w:r>
          </w:p>
        </w:tc>
        <w:tc>
          <w:tcPr>
            <w:tcW w:w="874" w:type="pct"/>
            <w:noWrap w:val="0"/>
            <w:vAlign w:val="center"/>
          </w:tcPr>
          <w:p>
            <w:pPr>
              <w:spacing w:line="320" w:lineRule="exact"/>
              <w:jc w:val="center"/>
              <w:rPr>
                <w:szCs w:val="21"/>
              </w:rPr>
            </w:pPr>
            <w:r>
              <w:rPr>
                <w:rFonts w:hint="eastAsia"/>
                <w:szCs w:val="21"/>
              </w:rPr>
              <w:t>3月-6月</w:t>
            </w:r>
          </w:p>
        </w:tc>
        <w:tc>
          <w:tcPr>
            <w:tcW w:w="1183" w:type="pct"/>
            <w:noWrap w:val="0"/>
            <w:vAlign w:val="center"/>
          </w:tcPr>
          <w:p>
            <w:pPr>
              <w:spacing w:line="32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电子技师</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szCs w:val="21"/>
              </w:rPr>
            </w:pPr>
            <w:r>
              <w:rPr>
                <w:rFonts w:hint="eastAsia"/>
                <w:szCs w:val="21"/>
              </w:rPr>
              <w:t>电子技师竞赛项目培训以及基础课程教师培训</w:t>
            </w:r>
          </w:p>
        </w:tc>
        <w:tc>
          <w:tcPr>
            <w:tcW w:w="874" w:type="pct"/>
            <w:noWrap w:val="0"/>
            <w:vAlign w:val="center"/>
          </w:tcPr>
          <w:p>
            <w:pPr>
              <w:spacing w:line="320" w:lineRule="exact"/>
              <w:jc w:val="center"/>
              <w:rPr>
                <w:szCs w:val="21"/>
              </w:rPr>
            </w:pPr>
            <w:r>
              <w:rPr>
                <w:rFonts w:hint="eastAsia"/>
                <w:szCs w:val="21"/>
              </w:rPr>
              <w:t>9月上旬</w:t>
            </w:r>
          </w:p>
        </w:tc>
        <w:tc>
          <w:tcPr>
            <w:tcW w:w="1183" w:type="pct"/>
            <w:noWrap w:val="0"/>
            <w:vAlign w:val="center"/>
          </w:tcPr>
          <w:p>
            <w:pPr>
              <w:spacing w:line="32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rFonts w:hint="eastAsia"/>
                <w:szCs w:val="21"/>
              </w:rPr>
              <w:t>举办省市青少年电子技师大赛</w:t>
            </w:r>
          </w:p>
        </w:tc>
        <w:tc>
          <w:tcPr>
            <w:tcW w:w="874" w:type="pct"/>
            <w:noWrap w:val="0"/>
            <w:vAlign w:val="center"/>
          </w:tcPr>
          <w:p>
            <w:pPr>
              <w:spacing w:line="320" w:lineRule="exact"/>
              <w:jc w:val="center"/>
              <w:rPr>
                <w:rFonts w:hint="eastAsia"/>
                <w:szCs w:val="21"/>
              </w:rPr>
            </w:pPr>
            <w:r>
              <w:rPr>
                <w:rFonts w:hint="eastAsia"/>
                <w:szCs w:val="21"/>
              </w:rPr>
              <w:t>11月下旬</w:t>
            </w:r>
          </w:p>
          <w:p>
            <w:pPr>
              <w:spacing w:line="320" w:lineRule="exact"/>
              <w:jc w:val="center"/>
              <w:rPr>
                <w:szCs w:val="21"/>
              </w:rPr>
            </w:pPr>
            <w:r>
              <w:rPr>
                <w:rFonts w:hint="eastAsia"/>
                <w:szCs w:val="21"/>
              </w:rPr>
              <w:t>-12月上旬</w:t>
            </w:r>
          </w:p>
        </w:tc>
        <w:tc>
          <w:tcPr>
            <w:tcW w:w="1183" w:type="pct"/>
            <w:noWrap w:val="0"/>
            <w:vAlign w:val="center"/>
          </w:tcPr>
          <w:p>
            <w:pPr>
              <w:spacing w:line="320" w:lineRule="exact"/>
              <w:jc w:val="center"/>
              <w:rPr>
                <w:szCs w:val="21"/>
              </w:rPr>
            </w:pPr>
            <w:r>
              <w:rPr>
                <w:rFonts w:hint="eastAsia"/>
                <w:szCs w:val="21"/>
              </w:rPr>
              <w:t>多个赛点分流比赛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建筑模型</w:t>
            </w:r>
          </w:p>
          <w:p>
            <w:pPr>
              <w:widowControl/>
              <w:spacing w:line="320" w:lineRule="exact"/>
              <w:jc w:val="center"/>
              <w:rPr>
                <w:szCs w:val="21"/>
              </w:rPr>
            </w:pPr>
            <w:r>
              <w:rPr>
                <w:szCs w:val="21"/>
              </w:rPr>
              <w:t>俱乐部</w:t>
            </w:r>
          </w:p>
        </w:tc>
        <w:tc>
          <w:tcPr>
            <w:tcW w:w="2252" w:type="pct"/>
            <w:noWrap w:val="0"/>
            <w:vAlign w:val="center"/>
          </w:tcPr>
          <w:p>
            <w:pPr>
              <w:widowControl/>
              <w:spacing w:line="300" w:lineRule="exact"/>
              <w:rPr>
                <w:szCs w:val="21"/>
              </w:rPr>
            </w:pPr>
            <w:r>
              <w:rPr>
                <w:rFonts w:hint="eastAsia"/>
                <w:szCs w:val="21"/>
              </w:rPr>
              <w:t>组织江苏</w:t>
            </w:r>
            <w:r>
              <w:rPr>
                <w:szCs w:val="21"/>
              </w:rPr>
              <w:t>省、</w:t>
            </w:r>
            <w:r>
              <w:rPr>
                <w:rFonts w:hint="eastAsia"/>
                <w:szCs w:val="21"/>
              </w:rPr>
              <w:t>常州</w:t>
            </w:r>
            <w:r>
              <w:rPr>
                <w:szCs w:val="21"/>
              </w:rPr>
              <w:t>市青少年科技竞赛</w:t>
            </w:r>
            <w:r>
              <w:rPr>
                <w:rFonts w:hint="eastAsia"/>
                <w:szCs w:val="21"/>
              </w:rPr>
              <w:t>建筑模型</w:t>
            </w:r>
            <w:r>
              <w:rPr>
                <w:szCs w:val="21"/>
              </w:rPr>
              <w:t>项目</w:t>
            </w:r>
            <w:r>
              <w:rPr>
                <w:rFonts w:hint="eastAsia"/>
                <w:szCs w:val="21"/>
              </w:rPr>
              <w:t>辅导员、裁判员</w:t>
            </w:r>
            <w:r>
              <w:rPr>
                <w:szCs w:val="21"/>
              </w:rPr>
              <w:t>的专项培训</w:t>
            </w:r>
          </w:p>
        </w:tc>
        <w:tc>
          <w:tcPr>
            <w:tcW w:w="874" w:type="pct"/>
            <w:noWrap w:val="0"/>
            <w:vAlign w:val="center"/>
          </w:tcPr>
          <w:p>
            <w:pPr>
              <w:widowControl/>
              <w:spacing w:line="320" w:lineRule="exact"/>
              <w:jc w:val="center"/>
              <w:rPr>
                <w:szCs w:val="21"/>
              </w:rPr>
            </w:pPr>
            <w:r>
              <w:rPr>
                <w:rFonts w:hint="eastAsia"/>
                <w:szCs w:val="21"/>
              </w:rPr>
              <w:t>3</w:t>
            </w:r>
            <w:r>
              <w:rPr>
                <w:szCs w:val="21"/>
              </w:rPr>
              <w:t>月</w:t>
            </w:r>
            <w:r>
              <w:rPr>
                <w:rFonts w:hint="eastAsia"/>
                <w:szCs w:val="21"/>
              </w:rPr>
              <w:t>上</w:t>
            </w:r>
            <w:r>
              <w:rPr>
                <w:szCs w:val="21"/>
              </w:rPr>
              <w:t>旬</w:t>
            </w:r>
          </w:p>
        </w:tc>
        <w:tc>
          <w:tcPr>
            <w:tcW w:w="1183" w:type="pct"/>
            <w:noWrap w:val="0"/>
            <w:vAlign w:val="center"/>
          </w:tcPr>
          <w:p>
            <w:pPr>
              <w:widowControl/>
              <w:spacing w:line="320" w:lineRule="exact"/>
              <w:jc w:val="center"/>
              <w:rPr>
                <w:szCs w:val="21"/>
              </w:rPr>
            </w:pPr>
            <w:r>
              <w:rPr>
                <w:szCs w:val="21"/>
              </w:rPr>
              <w:t>北郊高中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00" w:lineRule="exact"/>
              <w:rPr>
                <w:szCs w:val="21"/>
              </w:rPr>
            </w:pPr>
            <w:r>
              <w:rPr>
                <w:szCs w:val="21"/>
              </w:rPr>
              <w:t>开展</w:t>
            </w:r>
            <w:r>
              <w:rPr>
                <w:rFonts w:hint="eastAsia"/>
                <w:szCs w:val="21"/>
              </w:rPr>
              <w:t>青少年建筑模型</w:t>
            </w:r>
            <w:r>
              <w:rPr>
                <w:szCs w:val="21"/>
              </w:rPr>
              <w:t>区级竞赛活动</w:t>
            </w:r>
          </w:p>
        </w:tc>
        <w:tc>
          <w:tcPr>
            <w:tcW w:w="874" w:type="pct"/>
            <w:noWrap w:val="0"/>
            <w:vAlign w:val="center"/>
          </w:tcPr>
          <w:p>
            <w:pPr>
              <w:widowControl/>
              <w:spacing w:line="320" w:lineRule="exact"/>
              <w:jc w:val="center"/>
              <w:rPr>
                <w:szCs w:val="21"/>
              </w:rPr>
            </w:pPr>
            <w:r>
              <w:rPr>
                <w:szCs w:val="21"/>
              </w:rPr>
              <w:t>4</w:t>
            </w:r>
            <w:r>
              <w:rPr>
                <w:rFonts w:hint="eastAsia"/>
                <w:szCs w:val="21"/>
              </w:rPr>
              <w:t>~5</w:t>
            </w:r>
            <w:r>
              <w:rPr>
                <w:szCs w:val="21"/>
              </w:rPr>
              <w:t>月</w:t>
            </w:r>
          </w:p>
        </w:tc>
        <w:tc>
          <w:tcPr>
            <w:tcW w:w="1183" w:type="pct"/>
            <w:noWrap w:val="0"/>
            <w:vAlign w:val="center"/>
          </w:tcPr>
          <w:p>
            <w:pPr>
              <w:widowControl/>
              <w:spacing w:line="320" w:lineRule="exact"/>
              <w:jc w:val="center"/>
              <w:rPr>
                <w:szCs w:val="21"/>
              </w:rPr>
            </w:pPr>
            <w:r>
              <w:rPr>
                <w:szCs w:val="21"/>
              </w:rPr>
              <w:t>各辖市区俱乐部</w:t>
            </w:r>
          </w:p>
          <w:p>
            <w:pPr>
              <w:widowControl/>
              <w:spacing w:line="320" w:lineRule="exact"/>
              <w:jc w:val="center"/>
              <w:rPr>
                <w:szCs w:val="21"/>
              </w:rPr>
            </w:pPr>
            <w:r>
              <w:rPr>
                <w:szCs w:val="21"/>
              </w:rPr>
              <w:t>所在学校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00" w:lineRule="exact"/>
              <w:rPr>
                <w:szCs w:val="21"/>
              </w:rPr>
            </w:pPr>
            <w:r>
              <w:rPr>
                <w:szCs w:val="21"/>
              </w:rPr>
              <w:t>开展</w:t>
            </w:r>
            <w:r>
              <w:rPr>
                <w:rFonts w:hint="eastAsia"/>
                <w:szCs w:val="21"/>
              </w:rPr>
              <w:t>青少年建筑模型</w:t>
            </w:r>
            <w:r>
              <w:rPr>
                <w:szCs w:val="21"/>
              </w:rPr>
              <w:t>市</w:t>
            </w:r>
            <w:r>
              <w:rPr>
                <w:rFonts w:hint="eastAsia"/>
                <w:szCs w:val="21"/>
              </w:rPr>
              <w:t>级竞</w:t>
            </w:r>
            <w:r>
              <w:rPr>
                <w:szCs w:val="21"/>
              </w:rPr>
              <w:t>赛活动</w:t>
            </w:r>
          </w:p>
        </w:tc>
        <w:tc>
          <w:tcPr>
            <w:tcW w:w="874" w:type="pct"/>
            <w:noWrap w:val="0"/>
            <w:vAlign w:val="center"/>
          </w:tcPr>
          <w:p>
            <w:pPr>
              <w:widowControl/>
              <w:spacing w:line="320" w:lineRule="exact"/>
              <w:jc w:val="center"/>
              <w:rPr>
                <w:szCs w:val="21"/>
              </w:rPr>
            </w:pPr>
            <w:r>
              <w:rPr>
                <w:szCs w:val="21"/>
              </w:rPr>
              <w:t>5</w:t>
            </w:r>
            <w:r>
              <w:rPr>
                <w:rFonts w:hint="eastAsia"/>
                <w:szCs w:val="21"/>
              </w:rPr>
              <w:t>~6</w:t>
            </w:r>
            <w:r>
              <w:rPr>
                <w:szCs w:val="21"/>
              </w:rPr>
              <w:t>月</w:t>
            </w:r>
          </w:p>
        </w:tc>
        <w:tc>
          <w:tcPr>
            <w:tcW w:w="1183" w:type="pct"/>
            <w:noWrap w:val="0"/>
            <w:vAlign w:val="center"/>
          </w:tcPr>
          <w:p>
            <w:pPr>
              <w:widowControl/>
              <w:spacing w:line="320" w:lineRule="exact"/>
              <w:jc w:val="center"/>
              <w:rPr>
                <w:szCs w:val="21"/>
              </w:rPr>
            </w:pPr>
            <w:r>
              <w:rPr>
                <w:rFonts w:hint="eastAsia"/>
                <w:szCs w:val="21"/>
              </w:rPr>
              <w:t>龙虎塘实验小学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szCs w:val="21"/>
              </w:rPr>
              <w:t>组织选拔出的</w:t>
            </w:r>
            <w:r>
              <w:rPr>
                <w:rFonts w:hint="eastAsia"/>
                <w:szCs w:val="21"/>
              </w:rPr>
              <w:t>建筑模型竞赛优秀队伍</w:t>
            </w:r>
            <w:r>
              <w:rPr>
                <w:szCs w:val="21"/>
              </w:rPr>
              <w:t>参加</w:t>
            </w:r>
            <w:r>
              <w:rPr>
                <w:rFonts w:hint="eastAsia"/>
                <w:szCs w:val="21"/>
              </w:rPr>
              <w:t>江苏</w:t>
            </w:r>
            <w:r>
              <w:rPr>
                <w:szCs w:val="21"/>
              </w:rPr>
              <w:t>省</w:t>
            </w:r>
            <w:r>
              <w:rPr>
                <w:rFonts w:hint="eastAsia"/>
                <w:szCs w:val="21"/>
              </w:rPr>
              <w:t>科技模型总决赛</w:t>
            </w:r>
          </w:p>
        </w:tc>
        <w:tc>
          <w:tcPr>
            <w:tcW w:w="874" w:type="pct"/>
            <w:noWrap w:val="0"/>
            <w:vAlign w:val="center"/>
          </w:tcPr>
          <w:p>
            <w:pPr>
              <w:widowControl/>
              <w:spacing w:line="320" w:lineRule="exact"/>
              <w:jc w:val="center"/>
              <w:rPr>
                <w:szCs w:val="21"/>
              </w:rPr>
            </w:pPr>
            <w:r>
              <w:rPr>
                <w:rFonts w:hint="eastAsia"/>
                <w:szCs w:val="21"/>
              </w:rPr>
              <w:t>7</w:t>
            </w:r>
            <w:r>
              <w:rPr>
                <w:szCs w:val="21"/>
              </w:rPr>
              <w:t>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zCs w:val="21"/>
              </w:rPr>
            </w:pPr>
            <w:r>
              <w:rPr>
                <w:szCs w:val="21"/>
              </w:rPr>
              <w:t>组织开展</w:t>
            </w:r>
            <w:r>
              <w:rPr>
                <w:rFonts w:hint="eastAsia"/>
                <w:szCs w:val="21"/>
              </w:rPr>
              <w:t>江苏</w:t>
            </w:r>
            <w:r>
              <w:rPr>
                <w:szCs w:val="21"/>
              </w:rPr>
              <w:t>省</w:t>
            </w:r>
            <w:r>
              <w:rPr>
                <w:rFonts w:hint="eastAsia"/>
                <w:szCs w:val="21"/>
              </w:rPr>
              <w:t>科技模型、</w:t>
            </w:r>
            <w:r>
              <w:rPr>
                <w:szCs w:val="21"/>
              </w:rPr>
              <w:t>电子技师类竞赛活动（常州</w:t>
            </w:r>
            <w:r>
              <w:rPr>
                <w:rFonts w:hint="eastAsia"/>
                <w:szCs w:val="21"/>
              </w:rPr>
              <w:t>分</w:t>
            </w:r>
            <w:r>
              <w:rPr>
                <w:szCs w:val="21"/>
              </w:rPr>
              <w:t>赛区）</w:t>
            </w:r>
          </w:p>
        </w:tc>
        <w:tc>
          <w:tcPr>
            <w:tcW w:w="874" w:type="pct"/>
            <w:noWrap w:val="0"/>
            <w:vAlign w:val="center"/>
          </w:tcPr>
          <w:p>
            <w:pPr>
              <w:widowControl/>
              <w:spacing w:line="320" w:lineRule="exact"/>
              <w:jc w:val="center"/>
              <w:rPr>
                <w:szCs w:val="21"/>
              </w:rPr>
            </w:pPr>
            <w:r>
              <w:rPr>
                <w:rFonts w:hint="eastAsia"/>
                <w:szCs w:val="21"/>
              </w:rPr>
              <w:t>10~</w:t>
            </w:r>
            <w:r>
              <w:rPr>
                <w:szCs w:val="21"/>
              </w:rPr>
              <w:t>11月</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rFonts w:hint="eastAsia"/>
                <w:szCs w:val="21"/>
              </w:rPr>
            </w:pPr>
            <w:r>
              <w:rPr>
                <w:rFonts w:hint="eastAsia"/>
                <w:szCs w:val="21"/>
              </w:rPr>
              <w:t>头脑</w:t>
            </w:r>
          </w:p>
          <w:p>
            <w:pPr>
              <w:widowControl/>
              <w:spacing w:line="320" w:lineRule="exact"/>
              <w:jc w:val="center"/>
              <w:rPr>
                <w:rFonts w:hint="eastAsia"/>
                <w:szCs w:val="21"/>
              </w:rPr>
            </w:pPr>
            <w:r>
              <w:rPr>
                <w:rFonts w:hint="eastAsia"/>
                <w:szCs w:val="21"/>
              </w:rPr>
              <w:t>奥林匹克</w:t>
            </w:r>
          </w:p>
          <w:p>
            <w:pPr>
              <w:widowControl/>
              <w:spacing w:line="320" w:lineRule="exact"/>
              <w:jc w:val="center"/>
              <w:rPr>
                <w:rFonts w:hint="eastAsia"/>
                <w:szCs w:val="21"/>
              </w:rPr>
            </w:pPr>
            <w:r>
              <w:rPr>
                <w:rFonts w:hint="eastAsia"/>
                <w:szCs w:val="21"/>
              </w:rPr>
              <w:t>俱乐部</w:t>
            </w:r>
          </w:p>
        </w:tc>
        <w:tc>
          <w:tcPr>
            <w:tcW w:w="2252" w:type="pct"/>
            <w:noWrap w:val="0"/>
            <w:vAlign w:val="center"/>
          </w:tcPr>
          <w:p>
            <w:pPr>
              <w:widowControl/>
              <w:spacing w:line="320" w:lineRule="exact"/>
              <w:rPr>
                <w:szCs w:val="21"/>
              </w:rPr>
            </w:pPr>
            <w:r>
              <w:rPr>
                <w:rFonts w:hint="eastAsia"/>
                <w:szCs w:val="21"/>
              </w:rPr>
              <w:t>1、OM俱乐部寒假即兴题集训</w:t>
            </w:r>
          </w:p>
          <w:p>
            <w:pPr>
              <w:pStyle w:val="8"/>
              <w:widowControl/>
              <w:spacing w:line="320" w:lineRule="exact"/>
              <w:ind w:firstLine="0" w:firstLineChars="0"/>
              <w:rPr>
                <w:rFonts w:ascii="Times New Roman" w:hAnsi="Times New Roman"/>
                <w:szCs w:val="21"/>
              </w:rPr>
            </w:pPr>
            <w:r>
              <w:rPr>
                <w:rFonts w:hint="eastAsia" w:ascii="Times New Roman" w:hAnsi="Times New Roman"/>
                <w:szCs w:val="21"/>
              </w:rPr>
              <w:t>2、2023届世界头脑奥林匹克选拔赛中国区决赛长期题视频提交</w:t>
            </w:r>
          </w:p>
        </w:tc>
        <w:tc>
          <w:tcPr>
            <w:tcW w:w="874" w:type="pct"/>
            <w:noWrap w:val="0"/>
            <w:vAlign w:val="center"/>
          </w:tcPr>
          <w:p>
            <w:pPr>
              <w:widowControl/>
              <w:spacing w:line="320" w:lineRule="exact"/>
              <w:jc w:val="center"/>
              <w:rPr>
                <w:szCs w:val="21"/>
              </w:rPr>
            </w:pPr>
            <w:r>
              <w:rPr>
                <w:szCs w:val="21"/>
              </w:rPr>
              <w:t>2</w:t>
            </w:r>
            <w:r>
              <w:rPr>
                <w:rFonts w:hint="eastAsia"/>
                <w:szCs w:val="21"/>
              </w:rPr>
              <w:t>月6日至</w:t>
            </w:r>
          </w:p>
          <w:p>
            <w:pPr>
              <w:widowControl/>
              <w:spacing w:line="320" w:lineRule="exact"/>
              <w:jc w:val="center"/>
              <w:rPr>
                <w:szCs w:val="21"/>
              </w:rPr>
            </w:pPr>
            <w:r>
              <w:rPr>
                <w:rFonts w:hint="eastAsia"/>
                <w:szCs w:val="21"/>
              </w:rPr>
              <w:t>3月15日</w:t>
            </w:r>
          </w:p>
        </w:tc>
        <w:tc>
          <w:tcPr>
            <w:tcW w:w="1183" w:type="pct"/>
            <w:noWrap w:val="0"/>
            <w:vAlign w:val="center"/>
          </w:tcPr>
          <w:p>
            <w:pPr>
              <w:widowControl/>
              <w:spacing w:line="320" w:lineRule="exact"/>
              <w:jc w:val="center"/>
              <w:rPr>
                <w:szCs w:val="21"/>
              </w:rPr>
            </w:pPr>
            <w:r>
              <w:rPr>
                <w:rFonts w:hint="eastAsia"/>
                <w:szCs w:val="21"/>
              </w:rPr>
              <w:t>解放路小学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szCs w:val="21"/>
              </w:rPr>
            </w:pPr>
            <w:r>
              <w:rPr>
                <w:rFonts w:hint="eastAsia"/>
                <w:szCs w:val="21"/>
              </w:rPr>
              <w:t>2023届世界头脑奥林匹克选拔赛中国区决赛即兴题线上比赛</w:t>
            </w:r>
          </w:p>
        </w:tc>
        <w:tc>
          <w:tcPr>
            <w:tcW w:w="874" w:type="pct"/>
            <w:noWrap w:val="0"/>
            <w:vAlign w:val="center"/>
          </w:tcPr>
          <w:p>
            <w:pPr>
              <w:widowControl/>
              <w:spacing w:line="320" w:lineRule="exact"/>
              <w:jc w:val="center"/>
              <w:rPr>
                <w:szCs w:val="21"/>
              </w:rPr>
            </w:pPr>
            <w:r>
              <w:rPr>
                <w:rFonts w:hint="eastAsia"/>
                <w:szCs w:val="21"/>
              </w:rPr>
              <w:t>3月21日前</w:t>
            </w:r>
          </w:p>
        </w:tc>
        <w:tc>
          <w:tcPr>
            <w:tcW w:w="1183" w:type="pct"/>
            <w:noWrap w:val="0"/>
            <w:vAlign w:val="center"/>
          </w:tcPr>
          <w:p>
            <w:pPr>
              <w:widowControl/>
              <w:spacing w:line="320" w:lineRule="exact"/>
              <w:jc w:val="center"/>
              <w:rPr>
                <w:szCs w:val="21"/>
              </w:rPr>
            </w:pPr>
            <w:r>
              <w:rPr>
                <w:rFonts w:hint="eastAsia"/>
                <w:szCs w:val="21"/>
              </w:rPr>
              <w:t>参赛学校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rFonts w:hint="eastAsia"/>
                <w:szCs w:val="21"/>
              </w:rPr>
              <w:t>1、OM俱乐部核心校工作研讨会</w:t>
            </w:r>
          </w:p>
          <w:p>
            <w:pPr>
              <w:widowControl/>
              <w:spacing w:line="300" w:lineRule="exact"/>
              <w:rPr>
                <w:szCs w:val="21"/>
              </w:rPr>
            </w:pPr>
            <w:r>
              <w:rPr>
                <w:rFonts w:hint="eastAsia"/>
                <w:szCs w:val="21"/>
              </w:rPr>
              <w:t>2、</w:t>
            </w:r>
            <w:r>
              <w:rPr>
                <w:szCs w:val="21"/>
              </w:rPr>
              <w:t>OM</w:t>
            </w:r>
            <w:r>
              <w:rPr>
                <w:rFonts w:hint="eastAsia"/>
                <w:szCs w:val="21"/>
              </w:rPr>
              <w:t>世界决赛赛前集训</w:t>
            </w:r>
          </w:p>
        </w:tc>
        <w:tc>
          <w:tcPr>
            <w:tcW w:w="874" w:type="pct"/>
            <w:noWrap w:val="0"/>
            <w:vAlign w:val="center"/>
          </w:tcPr>
          <w:p>
            <w:pPr>
              <w:widowControl/>
              <w:spacing w:line="320" w:lineRule="exact"/>
              <w:jc w:val="center"/>
              <w:rPr>
                <w:rFonts w:hint="eastAsia"/>
                <w:szCs w:val="21"/>
              </w:rPr>
            </w:pPr>
            <w:r>
              <w:rPr>
                <w:rFonts w:hint="eastAsia"/>
                <w:szCs w:val="21"/>
              </w:rPr>
              <w:t>4月</w:t>
            </w:r>
          </w:p>
        </w:tc>
        <w:tc>
          <w:tcPr>
            <w:tcW w:w="1183" w:type="pct"/>
            <w:noWrap w:val="0"/>
            <w:vAlign w:val="center"/>
          </w:tcPr>
          <w:p>
            <w:pPr>
              <w:widowControl/>
              <w:spacing w:line="320" w:lineRule="exact"/>
              <w:jc w:val="center"/>
              <w:rPr>
                <w:szCs w:val="21"/>
              </w:rPr>
            </w:pPr>
            <w:r>
              <w:rPr>
                <w:rFonts w:hint="eastAsia"/>
                <w:szCs w:val="21"/>
              </w:rPr>
              <w:t>香梅小学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szCs w:val="21"/>
              </w:rPr>
              <w:t>OM</w:t>
            </w:r>
            <w:r>
              <w:rPr>
                <w:rFonts w:hint="eastAsia"/>
                <w:szCs w:val="21"/>
              </w:rPr>
              <w:t>嘉年华赛筹备会</w:t>
            </w:r>
          </w:p>
        </w:tc>
        <w:tc>
          <w:tcPr>
            <w:tcW w:w="874" w:type="pct"/>
            <w:noWrap w:val="0"/>
            <w:vAlign w:val="center"/>
          </w:tcPr>
          <w:p>
            <w:pPr>
              <w:widowControl/>
              <w:spacing w:line="320" w:lineRule="exact"/>
              <w:jc w:val="center"/>
              <w:rPr>
                <w:rFonts w:hint="eastAsia"/>
                <w:szCs w:val="21"/>
              </w:rPr>
            </w:pPr>
            <w:r>
              <w:rPr>
                <w:rFonts w:hint="eastAsia"/>
                <w:szCs w:val="21"/>
              </w:rPr>
              <w:t>5月</w:t>
            </w:r>
          </w:p>
        </w:tc>
        <w:tc>
          <w:tcPr>
            <w:tcW w:w="1183" w:type="pct"/>
            <w:noWrap w:val="0"/>
            <w:vAlign w:val="center"/>
          </w:tcPr>
          <w:p>
            <w:pPr>
              <w:widowControl/>
              <w:spacing w:line="320" w:lineRule="exact"/>
              <w:jc w:val="center"/>
              <w:rPr>
                <w:szCs w:val="21"/>
              </w:rPr>
            </w:pPr>
            <w:r>
              <w:rPr>
                <w:rFonts w:hint="eastAsia"/>
                <w:szCs w:val="21"/>
              </w:rPr>
              <w:t>香梅小学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rFonts w:hint="eastAsia"/>
                <w:szCs w:val="21"/>
              </w:rPr>
              <w:t>俱乐部</w:t>
            </w:r>
            <w:r>
              <w:rPr>
                <w:szCs w:val="21"/>
              </w:rPr>
              <w:t>OM</w:t>
            </w:r>
            <w:r>
              <w:rPr>
                <w:rFonts w:hint="eastAsia"/>
                <w:szCs w:val="21"/>
              </w:rPr>
              <w:t>嘉年华邀请赛</w:t>
            </w:r>
          </w:p>
        </w:tc>
        <w:tc>
          <w:tcPr>
            <w:tcW w:w="874" w:type="pct"/>
            <w:noWrap w:val="0"/>
            <w:vAlign w:val="center"/>
          </w:tcPr>
          <w:p>
            <w:pPr>
              <w:widowControl/>
              <w:spacing w:line="320" w:lineRule="exact"/>
              <w:jc w:val="center"/>
              <w:rPr>
                <w:szCs w:val="21"/>
              </w:rPr>
            </w:pPr>
            <w:r>
              <w:rPr>
                <w:rFonts w:hint="eastAsia"/>
                <w:szCs w:val="21"/>
              </w:rPr>
              <w:t>5月</w:t>
            </w:r>
            <w:r>
              <w:rPr>
                <w:szCs w:val="21"/>
              </w:rPr>
              <w:t>15</w:t>
            </w:r>
            <w:r>
              <w:rPr>
                <w:rFonts w:hint="eastAsia"/>
                <w:szCs w:val="21"/>
              </w:rPr>
              <w:t>日</w:t>
            </w:r>
          </w:p>
        </w:tc>
        <w:tc>
          <w:tcPr>
            <w:tcW w:w="1183" w:type="pct"/>
            <w:noWrap w:val="0"/>
            <w:vAlign w:val="center"/>
          </w:tcPr>
          <w:p>
            <w:pPr>
              <w:widowControl/>
              <w:spacing w:line="320" w:lineRule="exact"/>
              <w:jc w:val="center"/>
              <w:rPr>
                <w:szCs w:val="21"/>
              </w:rPr>
            </w:pPr>
            <w:r>
              <w:rPr>
                <w:rFonts w:hint="eastAsia"/>
                <w:szCs w:val="21"/>
              </w:rPr>
              <w:t>解放路小学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szCs w:val="21"/>
              </w:rPr>
              <w:t>组织教练交流</w:t>
            </w:r>
            <w:r>
              <w:rPr>
                <w:rFonts w:hint="eastAsia"/>
                <w:szCs w:val="21"/>
              </w:rPr>
              <w:t>学习</w:t>
            </w:r>
            <w:r>
              <w:rPr>
                <w:szCs w:val="21"/>
              </w:rPr>
              <w:t>活动</w:t>
            </w:r>
          </w:p>
        </w:tc>
        <w:tc>
          <w:tcPr>
            <w:tcW w:w="874" w:type="pct"/>
            <w:noWrap w:val="0"/>
            <w:vAlign w:val="center"/>
          </w:tcPr>
          <w:p>
            <w:pPr>
              <w:widowControl/>
              <w:spacing w:line="320" w:lineRule="exact"/>
              <w:jc w:val="center"/>
              <w:rPr>
                <w:szCs w:val="21"/>
              </w:rPr>
            </w:pPr>
            <w:r>
              <w:rPr>
                <w:rFonts w:hint="eastAsia"/>
                <w:szCs w:val="21"/>
              </w:rPr>
              <w:t>7月8日</w:t>
            </w:r>
          </w:p>
        </w:tc>
        <w:tc>
          <w:tcPr>
            <w:tcW w:w="1183" w:type="pct"/>
            <w:noWrap w:val="0"/>
            <w:vAlign w:val="center"/>
          </w:tcPr>
          <w:p>
            <w:pPr>
              <w:widowControl/>
              <w:spacing w:line="320" w:lineRule="exact"/>
              <w:jc w:val="center"/>
              <w:rPr>
                <w:szCs w:val="21"/>
              </w:rPr>
            </w:pPr>
            <w:r>
              <w:rPr>
                <w:rFonts w:hint="eastAsia"/>
                <w:szCs w:val="21"/>
              </w:rPr>
              <w:t>上海OM特色学校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rFonts w:hint="eastAsia"/>
                <w:szCs w:val="21"/>
              </w:rPr>
              <w:t>核心校即兴题训培训</w:t>
            </w:r>
          </w:p>
        </w:tc>
        <w:tc>
          <w:tcPr>
            <w:tcW w:w="874" w:type="pct"/>
            <w:noWrap w:val="0"/>
            <w:vAlign w:val="center"/>
          </w:tcPr>
          <w:p>
            <w:pPr>
              <w:widowControl/>
              <w:spacing w:line="320" w:lineRule="exact"/>
              <w:jc w:val="center"/>
              <w:rPr>
                <w:szCs w:val="21"/>
              </w:rPr>
            </w:pPr>
            <w:r>
              <w:rPr>
                <w:szCs w:val="21"/>
              </w:rPr>
              <w:t>8</w:t>
            </w:r>
            <w:r>
              <w:rPr>
                <w:rFonts w:hint="eastAsia"/>
                <w:szCs w:val="21"/>
              </w:rPr>
              <w:t>月</w:t>
            </w:r>
            <w:r>
              <w:rPr>
                <w:szCs w:val="21"/>
              </w:rPr>
              <w:t>15</w:t>
            </w:r>
            <w:r>
              <w:rPr>
                <w:rFonts w:hint="eastAsia"/>
                <w:szCs w:val="21"/>
              </w:rPr>
              <w:t>日</w:t>
            </w:r>
          </w:p>
        </w:tc>
        <w:tc>
          <w:tcPr>
            <w:tcW w:w="1183" w:type="pct"/>
            <w:noWrap w:val="0"/>
            <w:vAlign w:val="center"/>
          </w:tcPr>
          <w:p>
            <w:pPr>
              <w:widowControl/>
              <w:spacing w:line="320" w:lineRule="exact"/>
              <w:jc w:val="center"/>
              <w:rPr>
                <w:szCs w:val="21"/>
              </w:rPr>
            </w:pPr>
            <w:r>
              <w:rPr>
                <w:rFonts w:hint="eastAsia"/>
                <w:szCs w:val="21"/>
              </w:rPr>
              <w:t>第24中学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rFonts w:hint="eastAsia"/>
                <w:szCs w:val="21"/>
              </w:rPr>
              <w:t>1、新赛季赛题解读</w:t>
            </w:r>
          </w:p>
          <w:p>
            <w:pPr>
              <w:widowControl/>
              <w:spacing w:line="300" w:lineRule="exact"/>
              <w:rPr>
                <w:szCs w:val="21"/>
              </w:rPr>
            </w:pPr>
            <w:r>
              <w:rPr>
                <w:rFonts w:hint="eastAsia"/>
                <w:szCs w:val="21"/>
              </w:rPr>
              <w:t>2、常州市中小学</w:t>
            </w:r>
            <w:r>
              <w:rPr>
                <w:szCs w:val="21"/>
              </w:rPr>
              <w:t>OM</w:t>
            </w:r>
            <w:r>
              <w:rPr>
                <w:rFonts w:hint="eastAsia"/>
                <w:szCs w:val="21"/>
              </w:rPr>
              <w:t>赛题培训</w:t>
            </w:r>
          </w:p>
        </w:tc>
        <w:tc>
          <w:tcPr>
            <w:tcW w:w="874" w:type="pct"/>
            <w:noWrap w:val="0"/>
            <w:vAlign w:val="center"/>
          </w:tcPr>
          <w:p>
            <w:pPr>
              <w:widowControl/>
              <w:spacing w:line="320" w:lineRule="exact"/>
              <w:jc w:val="center"/>
              <w:rPr>
                <w:szCs w:val="21"/>
              </w:rPr>
            </w:pPr>
            <w:r>
              <w:rPr>
                <w:szCs w:val="21"/>
              </w:rPr>
              <w:t>9</w:t>
            </w:r>
            <w:r>
              <w:rPr>
                <w:rFonts w:hint="eastAsia"/>
                <w:szCs w:val="21"/>
              </w:rPr>
              <w:t>月</w:t>
            </w:r>
            <w:r>
              <w:rPr>
                <w:szCs w:val="21"/>
              </w:rPr>
              <w:t>26</w:t>
            </w:r>
            <w:r>
              <w:rPr>
                <w:rFonts w:hint="eastAsia"/>
                <w:szCs w:val="21"/>
              </w:rPr>
              <w:t>日</w:t>
            </w:r>
          </w:p>
        </w:tc>
        <w:tc>
          <w:tcPr>
            <w:tcW w:w="1183" w:type="pct"/>
            <w:noWrap w:val="0"/>
            <w:vAlign w:val="center"/>
          </w:tcPr>
          <w:p>
            <w:pPr>
              <w:widowControl/>
              <w:spacing w:line="320" w:lineRule="exact"/>
              <w:jc w:val="center"/>
              <w:rPr>
                <w:szCs w:val="21"/>
              </w:rPr>
            </w:pPr>
            <w:r>
              <w:rPr>
                <w:rFonts w:hint="eastAsia"/>
                <w:szCs w:val="21"/>
              </w:rPr>
              <w:t>解放路小学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rFonts w:hint="eastAsia"/>
                <w:szCs w:val="21"/>
              </w:rPr>
              <w:t>联合培训</w:t>
            </w:r>
            <w:r>
              <w:rPr>
                <w:szCs w:val="21"/>
              </w:rPr>
              <w:t>-------</w:t>
            </w:r>
            <w:r>
              <w:rPr>
                <w:rFonts w:hint="eastAsia"/>
                <w:szCs w:val="21"/>
              </w:rPr>
              <w:t>结构、古典、幼儿题</w:t>
            </w:r>
          </w:p>
        </w:tc>
        <w:tc>
          <w:tcPr>
            <w:tcW w:w="874" w:type="pct"/>
            <w:noWrap w:val="0"/>
            <w:vAlign w:val="center"/>
          </w:tcPr>
          <w:p>
            <w:pPr>
              <w:widowControl/>
              <w:spacing w:line="320" w:lineRule="exact"/>
              <w:jc w:val="center"/>
              <w:rPr>
                <w:szCs w:val="21"/>
              </w:rPr>
            </w:pPr>
            <w:r>
              <w:rPr>
                <w:szCs w:val="21"/>
              </w:rPr>
              <w:t>10</w:t>
            </w:r>
            <w:r>
              <w:rPr>
                <w:rFonts w:hint="eastAsia"/>
                <w:szCs w:val="21"/>
              </w:rPr>
              <w:t>月</w:t>
            </w:r>
            <w:r>
              <w:rPr>
                <w:szCs w:val="21"/>
              </w:rPr>
              <w:t>26</w:t>
            </w:r>
            <w:r>
              <w:rPr>
                <w:rFonts w:hint="eastAsia"/>
                <w:szCs w:val="21"/>
              </w:rPr>
              <w:t>日</w:t>
            </w:r>
          </w:p>
        </w:tc>
        <w:tc>
          <w:tcPr>
            <w:tcW w:w="1183" w:type="pct"/>
            <w:noWrap w:val="0"/>
            <w:vAlign w:val="center"/>
          </w:tcPr>
          <w:p>
            <w:pPr>
              <w:widowControl/>
              <w:spacing w:line="320" w:lineRule="exact"/>
              <w:jc w:val="center"/>
              <w:rPr>
                <w:szCs w:val="21"/>
              </w:rPr>
            </w:pPr>
            <w:r>
              <w:rPr>
                <w:rFonts w:hint="eastAsia"/>
                <w:szCs w:val="21"/>
              </w:rPr>
              <w:t>和记黄埔幼儿园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rFonts w:hint="eastAsia"/>
                <w:szCs w:val="21"/>
              </w:rPr>
              <w:t>联合培训</w:t>
            </w:r>
            <w:r>
              <w:rPr>
                <w:szCs w:val="21"/>
              </w:rPr>
              <w:t>-------</w:t>
            </w:r>
            <w:r>
              <w:rPr>
                <w:rFonts w:hint="eastAsia"/>
                <w:szCs w:val="21"/>
              </w:rPr>
              <w:t>结构、表演</w:t>
            </w:r>
          </w:p>
        </w:tc>
        <w:tc>
          <w:tcPr>
            <w:tcW w:w="874" w:type="pct"/>
            <w:noWrap w:val="0"/>
            <w:vAlign w:val="center"/>
          </w:tcPr>
          <w:p>
            <w:pPr>
              <w:widowControl/>
              <w:spacing w:line="320" w:lineRule="exact"/>
              <w:jc w:val="center"/>
              <w:rPr>
                <w:szCs w:val="21"/>
              </w:rPr>
            </w:pPr>
            <w:r>
              <w:rPr>
                <w:szCs w:val="21"/>
              </w:rPr>
              <w:t>11</w:t>
            </w:r>
            <w:r>
              <w:rPr>
                <w:rFonts w:hint="eastAsia"/>
                <w:szCs w:val="21"/>
              </w:rPr>
              <w:t>月</w:t>
            </w:r>
            <w:r>
              <w:rPr>
                <w:szCs w:val="21"/>
              </w:rPr>
              <w:t>20</w:t>
            </w:r>
            <w:r>
              <w:rPr>
                <w:rFonts w:hint="eastAsia"/>
                <w:szCs w:val="21"/>
              </w:rPr>
              <w:t>日</w:t>
            </w:r>
          </w:p>
        </w:tc>
        <w:tc>
          <w:tcPr>
            <w:tcW w:w="1183" w:type="pct"/>
            <w:noWrap w:val="0"/>
            <w:vAlign w:val="center"/>
          </w:tcPr>
          <w:p>
            <w:pPr>
              <w:widowControl/>
              <w:spacing w:line="320" w:lineRule="exact"/>
              <w:jc w:val="center"/>
              <w:rPr>
                <w:szCs w:val="21"/>
              </w:rPr>
            </w:pPr>
            <w:r>
              <w:rPr>
                <w:rFonts w:hint="eastAsia"/>
                <w:szCs w:val="21"/>
              </w:rPr>
              <w:t>解放路小学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szCs w:val="21"/>
              </w:rPr>
              <w:t>1</w:t>
            </w:r>
            <w:r>
              <w:rPr>
                <w:rFonts w:hint="eastAsia"/>
                <w:szCs w:val="21"/>
              </w:rPr>
              <w:t>、邀请上海专家赛前辅导</w:t>
            </w:r>
          </w:p>
          <w:p>
            <w:pPr>
              <w:widowControl/>
              <w:spacing w:line="300" w:lineRule="exact"/>
              <w:rPr>
                <w:szCs w:val="21"/>
              </w:rPr>
            </w:pPr>
            <w:r>
              <w:rPr>
                <w:rFonts w:hint="eastAsia"/>
                <w:szCs w:val="21"/>
              </w:rPr>
              <w:t>2、举行常州市</w:t>
            </w:r>
            <w:r>
              <w:rPr>
                <w:szCs w:val="21"/>
              </w:rPr>
              <w:t>OM</w:t>
            </w:r>
            <w:r>
              <w:rPr>
                <w:rFonts w:hint="eastAsia"/>
                <w:szCs w:val="21"/>
              </w:rPr>
              <w:t>比赛</w:t>
            </w:r>
          </w:p>
          <w:p>
            <w:pPr>
              <w:widowControl/>
              <w:spacing w:line="300" w:lineRule="exact"/>
              <w:rPr>
                <w:szCs w:val="21"/>
              </w:rPr>
            </w:pPr>
            <w:r>
              <w:rPr>
                <w:rFonts w:hint="eastAsia"/>
                <w:szCs w:val="21"/>
              </w:rPr>
              <w:t>3、参加江苏省</w:t>
            </w:r>
            <w:r>
              <w:rPr>
                <w:szCs w:val="21"/>
              </w:rPr>
              <w:t>OM</w:t>
            </w:r>
            <w:r>
              <w:rPr>
                <w:rFonts w:hint="eastAsia"/>
                <w:szCs w:val="21"/>
              </w:rPr>
              <w:t>比赛</w:t>
            </w:r>
          </w:p>
        </w:tc>
        <w:tc>
          <w:tcPr>
            <w:tcW w:w="874" w:type="pct"/>
            <w:noWrap w:val="0"/>
            <w:vAlign w:val="center"/>
          </w:tcPr>
          <w:p>
            <w:pPr>
              <w:widowControl/>
              <w:spacing w:line="320" w:lineRule="exact"/>
              <w:jc w:val="center"/>
              <w:rPr>
                <w:szCs w:val="21"/>
              </w:rPr>
            </w:pPr>
            <w:r>
              <w:rPr>
                <w:szCs w:val="21"/>
              </w:rPr>
              <w:t>12</w:t>
            </w:r>
            <w:r>
              <w:rPr>
                <w:rFonts w:hint="eastAsia"/>
                <w:szCs w:val="21"/>
              </w:rPr>
              <w:t>月</w:t>
            </w:r>
            <w:r>
              <w:rPr>
                <w:szCs w:val="21"/>
              </w:rPr>
              <w:t>15</w:t>
            </w:r>
            <w:r>
              <w:rPr>
                <w:rFonts w:hint="eastAsia"/>
                <w:szCs w:val="21"/>
              </w:rPr>
              <w:t>日</w:t>
            </w:r>
          </w:p>
          <w:p>
            <w:pPr>
              <w:widowControl/>
              <w:spacing w:line="320" w:lineRule="exact"/>
              <w:jc w:val="center"/>
              <w:rPr>
                <w:szCs w:val="21"/>
              </w:rPr>
            </w:pPr>
            <w:r>
              <w:rPr>
                <w:szCs w:val="21"/>
              </w:rPr>
              <w:t>12</w:t>
            </w:r>
            <w:r>
              <w:rPr>
                <w:rFonts w:hint="eastAsia"/>
                <w:szCs w:val="21"/>
              </w:rPr>
              <w:t>月</w:t>
            </w:r>
            <w:r>
              <w:rPr>
                <w:szCs w:val="21"/>
              </w:rPr>
              <w:t>28</w:t>
            </w:r>
            <w:r>
              <w:rPr>
                <w:rFonts w:hint="eastAsia"/>
                <w:szCs w:val="21"/>
              </w:rPr>
              <w:t>日</w:t>
            </w:r>
          </w:p>
        </w:tc>
        <w:tc>
          <w:tcPr>
            <w:tcW w:w="1183" w:type="pct"/>
            <w:noWrap w:val="0"/>
            <w:vAlign w:val="center"/>
          </w:tcPr>
          <w:p>
            <w:pPr>
              <w:widowControl/>
              <w:spacing w:line="320" w:lineRule="exact"/>
              <w:jc w:val="center"/>
              <w:rPr>
                <w:szCs w:val="21"/>
              </w:rPr>
            </w:pPr>
          </w:p>
          <w:p>
            <w:pPr>
              <w:widowControl/>
              <w:spacing w:line="320" w:lineRule="exact"/>
              <w:jc w:val="center"/>
              <w:rPr>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rFonts w:hint="eastAsia"/>
                <w:szCs w:val="21"/>
              </w:rPr>
            </w:pPr>
            <w:r>
              <w:rPr>
                <w:rFonts w:hint="eastAsia"/>
                <w:szCs w:val="21"/>
              </w:rPr>
              <w:t>创客</w:t>
            </w:r>
          </w:p>
          <w:p>
            <w:pPr>
              <w:widowControl/>
              <w:spacing w:line="320" w:lineRule="exact"/>
              <w:jc w:val="center"/>
              <w:rPr>
                <w:rFonts w:hint="eastAsia"/>
                <w:szCs w:val="21"/>
              </w:rPr>
            </w:pPr>
            <w:r>
              <w:rPr>
                <w:rFonts w:hint="eastAsia"/>
                <w:szCs w:val="21"/>
              </w:rPr>
              <w:t>俱乐部</w:t>
            </w:r>
          </w:p>
        </w:tc>
        <w:tc>
          <w:tcPr>
            <w:tcW w:w="2252" w:type="pct"/>
            <w:noWrap w:val="0"/>
            <w:vAlign w:val="center"/>
          </w:tcPr>
          <w:p>
            <w:pPr>
              <w:widowControl/>
              <w:spacing w:line="300" w:lineRule="exact"/>
              <w:rPr>
                <w:rFonts w:hint="eastAsia"/>
                <w:szCs w:val="21"/>
              </w:rPr>
            </w:pPr>
            <w:r>
              <w:rPr>
                <w:szCs w:val="21"/>
              </w:rPr>
              <w:t>组织第</w:t>
            </w:r>
            <w:r>
              <w:rPr>
                <w:rFonts w:hint="eastAsia"/>
                <w:szCs w:val="21"/>
              </w:rPr>
              <w:t>九</w:t>
            </w:r>
            <w:r>
              <w:rPr>
                <w:szCs w:val="21"/>
              </w:rPr>
              <w:t>届常州市中小学生创客大赛</w:t>
            </w:r>
            <w:r>
              <w:rPr>
                <w:rFonts w:hint="eastAsia"/>
                <w:szCs w:val="21"/>
              </w:rPr>
              <w:t>辅导员专项培训1（图形化编程）</w:t>
            </w:r>
          </w:p>
        </w:tc>
        <w:tc>
          <w:tcPr>
            <w:tcW w:w="874" w:type="pct"/>
            <w:noWrap w:val="0"/>
            <w:vAlign w:val="center"/>
          </w:tcPr>
          <w:p>
            <w:pPr>
              <w:widowControl/>
              <w:spacing w:line="320" w:lineRule="exact"/>
              <w:jc w:val="center"/>
              <w:rPr>
                <w:rFonts w:hint="eastAsia"/>
                <w:szCs w:val="21"/>
              </w:rPr>
            </w:pPr>
            <w:r>
              <w:rPr>
                <w:rFonts w:hint="eastAsia"/>
                <w:szCs w:val="21"/>
              </w:rPr>
              <w:t>5-6月</w:t>
            </w:r>
          </w:p>
        </w:tc>
        <w:tc>
          <w:tcPr>
            <w:tcW w:w="1183" w:type="pct"/>
            <w:noWrap w:val="0"/>
            <w:vAlign w:val="center"/>
          </w:tcPr>
          <w:p>
            <w:pPr>
              <w:widowControl/>
              <w:spacing w:line="320" w:lineRule="exact"/>
              <w:jc w:val="center"/>
              <w:rPr>
                <w:rFonts w:hint="eastAsia"/>
                <w:szCs w:val="21"/>
              </w:rPr>
            </w:pPr>
            <w:r>
              <w:rPr>
                <w:rFonts w:hint="eastAsia"/>
                <w:szCs w:val="21"/>
              </w:rPr>
              <w:t>常州市虹景小学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szCs w:val="21"/>
              </w:rPr>
              <w:t>组织第</w:t>
            </w:r>
            <w:r>
              <w:rPr>
                <w:rFonts w:hint="eastAsia"/>
                <w:szCs w:val="21"/>
              </w:rPr>
              <w:t>九</w:t>
            </w:r>
            <w:r>
              <w:rPr>
                <w:szCs w:val="21"/>
              </w:rPr>
              <w:t>届常州市中小学生创客大赛</w:t>
            </w:r>
            <w:r>
              <w:rPr>
                <w:rFonts w:hint="eastAsia"/>
                <w:szCs w:val="21"/>
              </w:rPr>
              <w:t>辅导员专项培训2（3D打印与设计）</w:t>
            </w:r>
          </w:p>
        </w:tc>
        <w:tc>
          <w:tcPr>
            <w:tcW w:w="874" w:type="pct"/>
            <w:noWrap w:val="0"/>
            <w:vAlign w:val="center"/>
          </w:tcPr>
          <w:p>
            <w:pPr>
              <w:widowControl/>
              <w:spacing w:line="320" w:lineRule="exact"/>
              <w:jc w:val="center"/>
              <w:rPr>
                <w:rFonts w:hint="eastAsia"/>
                <w:szCs w:val="21"/>
              </w:rPr>
            </w:pPr>
            <w:r>
              <w:rPr>
                <w:rFonts w:hint="eastAsia"/>
                <w:szCs w:val="21"/>
              </w:rPr>
              <w:t>5-6月</w:t>
            </w:r>
          </w:p>
        </w:tc>
        <w:tc>
          <w:tcPr>
            <w:tcW w:w="1183" w:type="pct"/>
            <w:noWrap w:val="0"/>
            <w:vAlign w:val="center"/>
          </w:tcPr>
          <w:p>
            <w:pPr>
              <w:widowControl/>
              <w:spacing w:line="320" w:lineRule="exact"/>
              <w:jc w:val="center"/>
              <w:rPr>
                <w:rFonts w:hint="eastAsia"/>
                <w:szCs w:val="21"/>
              </w:rPr>
            </w:pPr>
            <w:r>
              <w:rPr>
                <w:rFonts w:hint="eastAsia"/>
                <w:szCs w:val="21"/>
              </w:rPr>
              <w:t>常州市虹景小学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rFonts w:hint="eastAsia"/>
                <w:szCs w:val="21"/>
              </w:rPr>
            </w:pPr>
            <w:r>
              <w:rPr>
                <w:rFonts w:hint="eastAsia"/>
                <w:szCs w:val="21"/>
              </w:rPr>
              <w:t>创客</w:t>
            </w:r>
          </w:p>
          <w:p>
            <w:pPr>
              <w:widowControl/>
              <w:spacing w:line="320" w:lineRule="exact"/>
              <w:jc w:val="center"/>
              <w:rPr>
                <w:rFonts w:hint="eastAsia"/>
                <w:szCs w:val="21"/>
              </w:rPr>
            </w:pPr>
            <w:r>
              <w:rPr>
                <w:rFonts w:hint="eastAsia"/>
                <w:szCs w:val="21"/>
              </w:rPr>
              <w:t>俱乐部</w:t>
            </w:r>
          </w:p>
        </w:tc>
        <w:tc>
          <w:tcPr>
            <w:tcW w:w="2252" w:type="pct"/>
            <w:noWrap w:val="0"/>
            <w:vAlign w:val="center"/>
          </w:tcPr>
          <w:p>
            <w:pPr>
              <w:widowControl/>
              <w:spacing w:line="300" w:lineRule="exact"/>
              <w:rPr>
                <w:szCs w:val="21"/>
              </w:rPr>
            </w:pPr>
            <w:r>
              <w:rPr>
                <w:szCs w:val="21"/>
              </w:rPr>
              <w:t>组织第</w:t>
            </w:r>
            <w:r>
              <w:rPr>
                <w:rFonts w:hint="eastAsia"/>
                <w:szCs w:val="21"/>
              </w:rPr>
              <w:t>九</w:t>
            </w:r>
            <w:r>
              <w:rPr>
                <w:szCs w:val="21"/>
              </w:rPr>
              <w:t>届常州市中小学生创客大赛</w:t>
            </w:r>
            <w:r>
              <w:rPr>
                <w:rFonts w:hint="eastAsia"/>
                <w:szCs w:val="21"/>
              </w:rPr>
              <w:t>辅导员专项培训3（数字工匠）</w:t>
            </w:r>
          </w:p>
        </w:tc>
        <w:tc>
          <w:tcPr>
            <w:tcW w:w="874" w:type="pct"/>
            <w:noWrap w:val="0"/>
            <w:vAlign w:val="center"/>
          </w:tcPr>
          <w:p>
            <w:pPr>
              <w:widowControl/>
              <w:spacing w:line="320" w:lineRule="exact"/>
              <w:jc w:val="center"/>
              <w:rPr>
                <w:rFonts w:hint="eastAsia"/>
                <w:szCs w:val="21"/>
              </w:rPr>
            </w:pPr>
            <w:r>
              <w:rPr>
                <w:rFonts w:hint="eastAsia"/>
                <w:szCs w:val="21"/>
              </w:rPr>
              <w:t>5-6月</w:t>
            </w:r>
          </w:p>
        </w:tc>
        <w:tc>
          <w:tcPr>
            <w:tcW w:w="1183" w:type="pct"/>
            <w:noWrap w:val="0"/>
            <w:vAlign w:val="center"/>
          </w:tcPr>
          <w:p>
            <w:pPr>
              <w:widowControl/>
              <w:spacing w:line="320" w:lineRule="exact"/>
              <w:jc w:val="center"/>
              <w:rPr>
                <w:rFonts w:hint="eastAsia"/>
                <w:szCs w:val="21"/>
              </w:rPr>
            </w:pPr>
            <w:r>
              <w:rPr>
                <w:rFonts w:hint="eastAsia"/>
                <w:szCs w:val="21"/>
              </w:rPr>
              <w:t>常州市虹景小学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szCs w:val="21"/>
              </w:rPr>
              <w:t>组织第</w:t>
            </w:r>
            <w:r>
              <w:rPr>
                <w:rFonts w:hint="eastAsia"/>
                <w:szCs w:val="21"/>
              </w:rPr>
              <w:t>九</w:t>
            </w:r>
            <w:r>
              <w:rPr>
                <w:szCs w:val="21"/>
              </w:rPr>
              <w:t>届常州市中小学生创客大赛</w:t>
            </w:r>
            <w:r>
              <w:rPr>
                <w:rFonts w:hint="eastAsia"/>
                <w:szCs w:val="21"/>
              </w:rPr>
              <w:t>（初赛）</w:t>
            </w:r>
          </w:p>
        </w:tc>
        <w:tc>
          <w:tcPr>
            <w:tcW w:w="874" w:type="pct"/>
            <w:noWrap w:val="0"/>
            <w:vAlign w:val="center"/>
          </w:tcPr>
          <w:p>
            <w:pPr>
              <w:widowControl/>
              <w:spacing w:line="320" w:lineRule="exact"/>
              <w:jc w:val="center"/>
              <w:rPr>
                <w:rFonts w:hint="eastAsia"/>
                <w:szCs w:val="21"/>
              </w:rPr>
            </w:pPr>
            <w:r>
              <w:rPr>
                <w:rFonts w:hint="eastAsia"/>
                <w:szCs w:val="21"/>
              </w:rPr>
              <w:t>9</w:t>
            </w:r>
            <w:r>
              <w:rPr>
                <w:szCs w:val="21"/>
              </w:rPr>
              <w:t>月</w:t>
            </w:r>
            <w:r>
              <w:rPr>
                <w:rFonts w:hint="eastAsia"/>
                <w:szCs w:val="21"/>
              </w:rPr>
              <w:t>底</w:t>
            </w:r>
          </w:p>
        </w:tc>
        <w:tc>
          <w:tcPr>
            <w:tcW w:w="1183" w:type="pct"/>
            <w:noWrap w:val="0"/>
            <w:vAlign w:val="center"/>
          </w:tcPr>
          <w:p>
            <w:pPr>
              <w:widowControl/>
              <w:spacing w:line="320" w:lineRule="exact"/>
              <w:jc w:val="center"/>
              <w:rPr>
                <w:rFonts w:hint="eastAsia"/>
                <w:szCs w:val="21"/>
              </w:rPr>
            </w:pPr>
            <w:r>
              <w:rPr>
                <w:rFonts w:hint="eastAsia"/>
                <w:szCs w:val="21"/>
              </w:rPr>
              <w:t>常州市虹景小学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rFonts w:hint="eastAsia"/>
                <w:szCs w:val="21"/>
              </w:rPr>
              <w:t>组织</w:t>
            </w:r>
            <w:r>
              <w:rPr>
                <w:szCs w:val="21"/>
              </w:rPr>
              <w:t>第</w:t>
            </w:r>
            <w:r>
              <w:rPr>
                <w:rFonts w:hint="eastAsia"/>
                <w:szCs w:val="21"/>
              </w:rPr>
              <w:t>九</w:t>
            </w:r>
            <w:r>
              <w:rPr>
                <w:szCs w:val="21"/>
              </w:rPr>
              <w:t>届常州市中小学生创客大赛</w:t>
            </w:r>
            <w:r>
              <w:rPr>
                <w:rFonts w:hint="eastAsia"/>
                <w:szCs w:val="21"/>
              </w:rPr>
              <w:t>（决赛布置及技术环境测试）</w:t>
            </w:r>
          </w:p>
        </w:tc>
        <w:tc>
          <w:tcPr>
            <w:tcW w:w="874" w:type="pct"/>
            <w:noWrap w:val="0"/>
            <w:vAlign w:val="center"/>
          </w:tcPr>
          <w:p>
            <w:pPr>
              <w:widowControl/>
              <w:spacing w:line="320" w:lineRule="exact"/>
              <w:jc w:val="center"/>
              <w:rPr>
                <w:szCs w:val="21"/>
              </w:rPr>
            </w:pPr>
            <w:r>
              <w:rPr>
                <w:rFonts w:hint="eastAsia"/>
                <w:szCs w:val="21"/>
              </w:rPr>
              <w:t>10-11月</w:t>
            </w:r>
          </w:p>
        </w:tc>
        <w:tc>
          <w:tcPr>
            <w:tcW w:w="1183" w:type="pct"/>
            <w:noWrap w:val="0"/>
            <w:vAlign w:val="center"/>
          </w:tcPr>
          <w:p>
            <w:pPr>
              <w:widowControl/>
              <w:spacing w:line="320" w:lineRule="exact"/>
              <w:jc w:val="center"/>
              <w:rPr>
                <w:szCs w:val="21"/>
              </w:rPr>
            </w:pPr>
            <w:r>
              <w:rPr>
                <w:rFonts w:hint="eastAsia"/>
                <w:szCs w:val="21"/>
              </w:rPr>
              <w:t>常州市虹景小学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rFonts w:hint="eastAsia"/>
                <w:szCs w:val="21"/>
              </w:rPr>
              <w:t>组织</w:t>
            </w:r>
            <w:r>
              <w:rPr>
                <w:szCs w:val="21"/>
              </w:rPr>
              <w:t>第</w:t>
            </w:r>
            <w:r>
              <w:rPr>
                <w:rFonts w:hint="eastAsia"/>
                <w:szCs w:val="21"/>
              </w:rPr>
              <w:t>九</w:t>
            </w:r>
            <w:r>
              <w:rPr>
                <w:szCs w:val="21"/>
              </w:rPr>
              <w:t>届常州市中小学生创客大赛</w:t>
            </w:r>
            <w:r>
              <w:rPr>
                <w:rFonts w:hint="eastAsia"/>
                <w:szCs w:val="21"/>
              </w:rPr>
              <w:t>（现场决赛）</w:t>
            </w:r>
          </w:p>
        </w:tc>
        <w:tc>
          <w:tcPr>
            <w:tcW w:w="874" w:type="pct"/>
            <w:noWrap w:val="0"/>
            <w:vAlign w:val="center"/>
          </w:tcPr>
          <w:p>
            <w:pPr>
              <w:widowControl/>
              <w:spacing w:line="320" w:lineRule="exact"/>
              <w:jc w:val="center"/>
              <w:rPr>
                <w:rFonts w:hint="eastAsia"/>
                <w:szCs w:val="21"/>
              </w:rPr>
            </w:pPr>
            <w:r>
              <w:rPr>
                <w:rFonts w:hint="eastAsia"/>
                <w:szCs w:val="21"/>
              </w:rPr>
              <w:t>11月</w:t>
            </w:r>
          </w:p>
        </w:tc>
        <w:tc>
          <w:tcPr>
            <w:tcW w:w="1183" w:type="pct"/>
            <w:noWrap w:val="0"/>
            <w:vAlign w:val="center"/>
          </w:tcPr>
          <w:p>
            <w:pPr>
              <w:widowControl/>
              <w:spacing w:line="320" w:lineRule="exact"/>
              <w:jc w:val="center"/>
              <w:rPr>
                <w:rFonts w:hint="eastAsia"/>
                <w:szCs w:val="21"/>
              </w:rPr>
            </w:pPr>
            <w:r>
              <w:rPr>
                <w:rFonts w:hint="eastAsia"/>
                <w:szCs w:val="21"/>
              </w:rPr>
              <w:t>常州市虹景小学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zCs w:val="21"/>
              </w:rPr>
            </w:pPr>
            <w:r>
              <w:rPr>
                <w:rFonts w:hint="eastAsia"/>
                <w:szCs w:val="21"/>
              </w:rPr>
              <w:t>选拔市队</w:t>
            </w:r>
            <w:r>
              <w:rPr>
                <w:szCs w:val="21"/>
              </w:rPr>
              <w:t>进行</w:t>
            </w:r>
            <w:r>
              <w:rPr>
                <w:rFonts w:hint="eastAsia"/>
                <w:szCs w:val="21"/>
              </w:rPr>
              <w:t>沙龙分享会、</w:t>
            </w:r>
            <w:r>
              <w:rPr>
                <w:szCs w:val="21"/>
              </w:rPr>
              <w:t>备战</w:t>
            </w:r>
            <w:r>
              <w:rPr>
                <w:rFonts w:hint="eastAsia"/>
                <w:szCs w:val="21"/>
              </w:rPr>
              <w:t>省赛创客项目</w:t>
            </w:r>
          </w:p>
        </w:tc>
        <w:tc>
          <w:tcPr>
            <w:tcW w:w="874" w:type="pct"/>
            <w:noWrap w:val="0"/>
            <w:vAlign w:val="center"/>
          </w:tcPr>
          <w:p>
            <w:pPr>
              <w:widowControl/>
              <w:spacing w:line="320" w:lineRule="exact"/>
              <w:jc w:val="center"/>
              <w:rPr>
                <w:rFonts w:hint="eastAsia"/>
                <w:szCs w:val="21"/>
              </w:rPr>
            </w:pPr>
            <w:r>
              <w:rPr>
                <w:rFonts w:hint="eastAsia"/>
                <w:szCs w:val="21"/>
              </w:rPr>
              <w:t>12</w:t>
            </w:r>
            <w:r>
              <w:rPr>
                <w:szCs w:val="21"/>
              </w:rPr>
              <w:t>月</w:t>
            </w:r>
            <w:r>
              <w:rPr>
                <w:rFonts w:hint="eastAsia"/>
                <w:szCs w:val="21"/>
              </w:rPr>
              <w:t>上旬</w:t>
            </w:r>
          </w:p>
        </w:tc>
        <w:tc>
          <w:tcPr>
            <w:tcW w:w="1183" w:type="pct"/>
            <w:noWrap w:val="0"/>
            <w:vAlign w:val="center"/>
          </w:tcPr>
          <w:p>
            <w:pPr>
              <w:widowControl/>
              <w:spacing w:line="320" w:lineRule="exact"/>
              <w:jc w:val="center"/>
              <w:rPr>
                <w:rFonts w:hint="eastAsia"/>
                <w:szCs w:val="21"/>
              </w:rPr>
            </w:pPr>
            <w:r>
              <w:rPr>
                <w:rFonts w:hint="eastAsia"/>
                <w:szCs w:val="21"/>
              </w:rPr>
              <w:t>线上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spacing w:val="-10"/>
                <w:szCs w:val="21"/>
              </w:rPr>
            </w:pPr>
            <w:r>
              <w:rPr>
                <w:rFonts w:hint="eastAsia"/>
                <w:szCs w:val="21"/>
              </w:rPr>
              <w:t>组织优秀指导老师专题复盘活动</w:t>
            </w:r>
          </w:p>
        </w:tc>
        <w:tc>
          <w:tcPr>
            <w:tcW w:w="874" w:type="pct"/>
            <w:noWrap w:val="0"/>
            <w:vAlign w:val="center"/>
          </w:tcPr>
          <w:p>
            <w:pPr>
              <w:widowControl/>
              <w:spacing w:line="320" w:lineRule="exact"/>
              <w:jc w:val="center"/>
              <w:rPr>
                <w:szCs w:val="21"/>
              </w:rPr>
            </w:pPr>
            <w:r>
              <w:rPr>
                <w:rFonts w:hint="eastAsia"/>
                <w:szCs w:val="21"/>
              </w:rPr>
              <w:t>12月下旬</w:t>
            </w:r>
          </w:p>
        </w:tc>
        <w:tc>
          <w:tcPr>
            <w:tcW w:w="1183" w:type="pct"/>
            <w:noWrap w:val="0"/>
            <w:vAlign w:val="center"/>
          </w:tcPr>
          <w:p>
            <w:pPr>
              <w:widowControl/>
              <w:spacing w:line="320" w:lineRule="exact"/>
              <w:jc w:val="center"/>
              <w:rPr>
                <w:rFonts w:hint="eastAsia"/>
                <w:szCs w:val="21"/>
              </w:rPr>
            </w:pPr>
            <w:r>
              <w:rPr>
                <w:rFonts w:hint="eastAsia"/>
                <w:szCs w:val="21"/>
              </w:rPr>
              <w:t>常州市虹景小学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szCs w:val="21"/>
              </w:rPr>
              <w:t>未来IT</w:t>
            </w:r>
          </w:p>
          <w:p>
            <w:pPr>
              <w:widowControl/>
              <w:spacing w:line="320" w:lineRule="exact"/>
              <w:jc w:val="center"/>
              <w:rPr>
                <w:szCs w:val="21"/>
              </w:rPr>
            </w:pPr>
            <w:r>
              <w:rPr>
                <w:szCs w:val="21"/>
              </w:rPr>
              <w:t>工程师</w:t>
            </w:r>
          </w:p>
          <w:p>
            <w:pPr>
              <w:widowControl/>
              <w:spacing w:line="320" w:lineRule="exact"/>
              <w:jc w:val="center"/>
              <w:rPr>
                <w:szCs w:val="21"/>
              </w:rPr>
            </w:pPr>
            <w:r>
              <w:rPr>
                <w:szCs w:val="21"/>
              </w:rPr>
              <w:t>俱乐部</w:t>
            </w:r>
          </w:p>
        </w:tc>
        <w:tc>
          <w:tcPr>
            <w:tcW w:w="2252" w:type="pct"/>
            <w:noWrap w:val="0"/>
            <w:vAlign w:val="center"/>
          </w:tcPr>
          <w:p>
            <w:pPr>
              <w:widowControl/>
              <w:spacing w:line="300" w:lineRule="exact"/>
              <w:rPr>
                <w:rFonts w:hint="eastAsia"/>
                <w:szCs w:val="21"/>
              </w:rPr>
            </w:pPr>
            <w:r>
              <w:rPr>
                <w:rFonts w:hint="eastAsia"/>
                <w:szCs w:val="21"/>
              </w:rPr>
              <w:t>全市小学生程序设计小能手比赛</w:t>
            </w:r>
          </w:p>
        </w:tc>
        <w:tc>
          <w:tcPr>
            <w:tcW w:w="874" w:type="pct"/>
            <w:noWrap w:val="0"/>
            <w:vAlign w:val="center"/>
          </w:tcPr>
          <w:p>
            <w:pPr>
              <w:widowControl/>
              <w:spacing w:line="320" w:lineRule="exact"/>
              <w:jc w:val="center"/>
              <w:rPr>
                <w:rFonts w:hint="eastAsia"/>
                <w:szCs w:val="21"/>
              </w:rPr>
            </w:pPr>
            <w:r>
              <w:rPr>
                <w:rFonts w:hint="eastAsia"/>
                <w:szCs w:val="21"/>
              </w:rPr>
              <w:t>4-5月</w:t>
            </w:r>
          </w:p>
        </w:tc>
        <w:tc>
          <w:tcPr>
            <w:tcW w:w="1183" w:type="pct"/>
            <w:noWrap w:val="0"/>
            <w:vAlign w:val="center"/>
          </w:tcPr>
          <w:p>
            <w:pPr>
              <w:widowControl/>
              <w:spacing w:line="320" w:lineRule="exact"/>
              <w:jc w:val="center"/>
              <w:rPr>
                <w:rFonts w:hint="eastAsia"/>
                <w:szCs w:val="21"/>
              </w:rPr>
            </w:pPr>
            <w:r>
              <w:rPr>
                <w:rFonts w:hint="eastAsia"/>
                <w:szCs w:val="21"/>
              </w:rPr>
              <w:t>少年宫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rFonts w:hint="eastAsia"/>
                <w:szCs w:val="21"/>
              </w:rPr>
              <w:t>组织市小能手比赛优秀选手参加省“信息与未来”编程活动</w:t>
            </w:r>
          </w:p>
        </w:tc>
        <w:tc>
          <w:tcPr>
            <w:tcW w:w="874" w:type="pct"/>
            <w:noWrap w:val="0"/>
            <w:vAlign w:val="center"/>
          </w:tcPr>
          <w:p>
            <w:pPr>
              <w:widowControl/>
              <w:spacing w:line="320" w:lineRule="exact"/>
              <w:jc w:val="center"/>
              <w:rPr>
                <w:rFonts w:hint="eastAsia"/>
                <w:szCs w:val="21"/>
              </w:rPr>
            </w:pPr>
            <w:r>
              <w:rPr>
                <w:rFonts w:hint="eastAsia"/>
                <w:szCs w:val="21"/>
              </w:rPr>
              <w:t>6月</w:t>
            </w:r>
          </w:p>
        </w:tc>
        <w:tc>
          <w:tcPr>
            <w:tcW w:w="1183" w:type="pct"/>
            <w:noWrap w:val="0"/>
            <w:vAlign w:val="center"/>
          </w:tcPr>
          <w:p>
            <w:pPr>
              <w:widowControl/>
              <w:spacing w:line="320" w:lineRule="exact"/>
              <w:jc w:val="center"/>
              <w:rPr>
                <w:rFonts w:hint="eastAsia"/>
                <w:szCs w:val="21"/>
              </w:rPr>
            </w:pPr>
            <w:r>
              <w:rPr>
                <w:rFonts w:hint="eastAsia"/>
                <w:szCs w:val="21"/>
              </w:rPr>
              <w:t>省常中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rFonts w:hint="eastAsia"/>
                <w:szCs w:val="21"/>
              </w:rPr>
              <w:t>组织学生参加全国青少年信息学奥林匹克竞赛（NOI2023）</w:t>
            </w:r>
          </w:p>
        </w:tc>
        <w:tc>
          <w:tcPr>
            <w:tcW w:w="874" w:type="pct"/>
            <w:noWrap w:val="0"/>
            <w:vAlign w:val="center"/>
          </w:tcPr>
          <w:p>
            <w:pPr>
              <w:widowControl/>
              <w:spacing w:line="320" w:lineRule="exact"/>
              <w:jc w:val="center"/>
              <w:rPr>
                <w:rFonts w:hint="eastAsia"/>
                <w:szCs w:val="21"/>
              </w:rPr>
            </w:pPr>
            <w:r>
              <w:rPr>
                <w:rFonts w:hint="eastAsia"/>
                <w:szCs w:val="21"/>
              </w:rPr>
              <w:t>7月</w:t>
            </w:r>
          </w:p>
        </w:tc>
        <w:tc>
          <w:tcPr>
            <w:tcW w:w="1183" w:type="pct"/>
            <w:noWrap w:val="0"/>
            <w:vAlign w:val="center"/>
          </w:tcPr>
          <w:p>
            <w:pPr>
              <w:widowControl/>
              <w:spacing w:line="320" w:lineRule="exact"/>
              <w:jc w:val="center"/>
              <w:rPr>
                <w:rFonts w:hint="eastAsia"/>
                <w:szCs w:val="21"/>
              </w:rPr>
            </w:pPr>
            <w:r>
              <w:rPr>
                <w:rFonts w:hint="eastAsia"/>
                <w:szCs w:val="21"/>
              </w:rPr>
              <w:t>成都七中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zCs w:val="21"/>
              </w:rPr>
            </w:pPr>
            <w:r>
              <w:rPr>
                <w:rFonts w:hint="eastAsia"/>
                <w:szCs w:val="21"/>
              </w:rPr>
              <w:t>举办csp认证活动第一轮比赛</w:t>
            </w:r>
          </w:p>
        </w:tc>
        <w:tc>
          <w:tcPr>
            <w:tcW w:w="874" w:type="pct"/>
            <w:noWrap w:val="0"/>
            <w:vAlign w:val="center"/>
          </w:tcPr>
          <w:p>
            <w:pPr>
              <w:widowControl/>
              <w:spacing w:line="320" w:lineRule="exact"/>
              <w:jc w:val="center"/>
              <w:rPr>
                <w:szCs w:val="21"/>
              </w:rPr>
            </w:pPr>
            <w:r>
              <w:rPr>
                <w:rFonts w:hint="eastAsia"/>
                <w:szCs w:val="21"/>
              </w:rPr>
              <w:t>9月</w:t>
            </w:r>
          </w:p>
        </w:tc>
        <w:tc>
          <w:tcPr>
            <w:tcW w:w="1183" w:type="pct"/>
            <w:noWrap w:val="0"/>
            <w:vAlign w:val="center"/>
          </w:tcPr>
          <w:p>
            <w:pPr>
              <w:widowControl/>
              <w:spacing w:line="320" w:lineRule="exact"/>
              <w:jc w:val="center"/>
              <w:rPr>
                <w:rFonts w:hint="eastAsia"/>
                <w:szCs w:val="21"/>
              </w:rPr>
            </w:pPr>
            <w:r>
              <w:rPr>
                <w:rFonts w:hint="eastAsia"/>
                <w:szCs w:val="21"/>
              </w:rPr>
              <w:t>省常中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00" w:lineRule="exact"/>
              <w:rPr>
                <w:rFonts w:hint="eastAsia"/>
                <w:spacing w:val="-6"/>
                <w:szCs w:val="21"/>
              </w:rPr>
            </w:pPr>
            <w:r>
              <w:rPr>
                <w:rFonts w:hint="eastAsia"/>
                <w:spacing w:val="-6"/>
                <w:szCs w:val="21"/>
              </w:rPr>
              <w:t>组织出线学生参加csp认证活动第二轮比赛</w:t>
            </w:r>
          </w:p>
        </w:tc>
        <w:tc>
          <w:tcPr>
            <w:tcW w:w="874" w:type="pct"/>
            <w:noWrap w:val="0"/>
            <w:vAlign w:val="center"/>
          </w:tcPr>
          <w:p>
            <w:pPr>
              <w:widowControl/>
              <w:spacing w:line="320" w:lineRule="exact"/>
              <w:jc w:val="center"/>
              <w:rPr>
                <w:rFonts w:hint="eastAsia"/>
                <w:szCs w:val="21"/>
              </w:rPr>
            </w:pPr>
            <w:r>
              <w:rPr>
                <w:rFonts w:hint="eastAsia"/>
                <w:szCs w:val="21"/>
              </w:rPr>
              <w:t>10月</w:t>
            </w:r>
          </w:p>
        </w:tc>
        <w:tc>
          <w:tcPr>
            <w:tcW w:w="1183" w:type="pct"/>
            <w:noWrap w:val="0"/>
            <w:vAlign w:val="center"/>
          </w:tcPr>
          <w:p>
            <w:pPr>
              <w:widowControl/>
              <w:spacing w:line="320" w:lineRule="exact"/>
              <w:jc w:val="center"/>
              <w:rPr>
                <w:rFonts w:hint="eastAsia"/>
                <w:szCs w:val="21"/>
              </w:rPr>
            </w:pPr>
            <w:r>
              <w:rPr>
                <w:rFonts w:hint="eastAsia"/>
                <w:szCs w:val="21"/>
              </w:rPr>
              <w:t>省常中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szCs w:val="21"/>
              </w:rPr>
            </w:pPr>
          </w:p>
        </w:tc>
        <w:tc>
          <w:tcPr>
            <w:tcW w:w="2252" w:type="pct"/>
            <w:noWrap w:val="0"/>
            <w:vAlign w:val="center"/>
          </w:tcPr>
          <w:p>
            <w:pPr>
              <w:widowControl/>
              <w:spacing w:line="320" w:lineRule="exact"/>
              <w:rPr>
                <w:rFonts w:hint="eastAsia"/>
                <w:szCs w:val="21"/>
              </w:rPr>
            </w:pPr>
            <w:r>
              <w:rPr>
                <w:rFonts w:hint="eastAsia"/>
                <w:szCs w:val="21"/>
              </w:rPr>
              <w:t>组织出线学生参加全国青少年信息学奥林匹克联赛（NOIP2023）</w:t>
            </w:r>
          </w:p>
        </w:tc>
        <w:tc>
          <w:tcPr>
            <w:tcW w:w="874" w:type="pct"/>
            <w:noWrap w:val="0"/>
            <w:vAlign w:val="center"/>
          </w:tcPr>
          <w:p>
            <w:pPr>
              <w:widowControl/>
              <w:spacing w:line="320" w:lineRule="exact"/>
              <w:jc w:val="center"/>
              <w:rPr>
                <w:szCs w:val="21"/>
              </w:rPr>
            </w:pPr>
            <w:r>
              <w:rPr>
                <w:rFonts w:hint="eastAsia"/>
                <w:szCs w:val="21"/>
              </w:rPr>
              <w:t>11月</w:t>
            </w:r>
          </w:p>
        </w:tc>
        <w:tc>
          <w:tcPr>
            <w:tcW w:w="1183" w:type="pct"/>
            <w:noWrap w:val="0"/>
            <w:vAlign w:val="center"/>
          </w:tcPr>
          <w:p>
            <w:pPr>
              <w:widowControl/>
              <w:spacing w:line="320" w:lineRule="exact"/>
              <w:jc w:val="center"/>
              <w:rPr>
                <w:rFonts w:hint="eastAsia"/>
                <w:szCs w:val="21"/>
              </w:rPr>
            </w:pPr>
            <w:r>
              <w:rPr>
                <w:rFonts w:hint="eastAsia"/>
                <w:szCs w:val="21"/>
              </w:rPr>
              <w:t>南航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rFonts w:hint="eastAsia"/>
                <w:szCs w:val="21"/>
              </w:rPr>
              <w:t>人工智能俱乐部</w:t>
            </w:r>
          </w:p>
        </w:tc>
        <w:tc>
          <w:tcPr>
            <w:tcW w:w="2252" w:type="pct"/>
            <w:noWrap w:val="0"/>
            <w:vAlign w:val="center"/>
          </w:tcPr>
          <w:p>
            <w:pPr>
              <w:widowControl/>
              <w:spacing w:line="320" w:lineRule="exact"/>
              <w:rPr>
                <w:spacing w:val="-6"/>
                <w:szCs w:val="21"/>
              </w:rPr>
            </w:pPr>
            <w:r>
              <w:rPr>
                <w:rFonts w:hint="eastAsia"/>
                <w:spacing w:val="-6"/>
                <w:szCs w:val="21"/>
              </w:rPr>
              <w:t>指导钟楼区</w:t>
            </w:r>
            <w:r>
              <w:rPr>
                <w:spacing w:val="-6"/>
                <w:szCs w:val="21"/>
              </w:rPr>
              <w:t>中小学</w:t>
            </w:r>
            <w:r>
              <w:rPr>
                <w:rFonts w:hint="eastAsia"/>
                <w:spacing w:val="-6"/>
                <w:szCs w:val="21"/>
              </w:rPr>
              <w:t>创意编程与智能设计</w:t>
            </w:r>
            <w:r>
              <w:rPr>
                <w:spacing w:val="-6"/>
                <w:szCs w:val="21"/>
              </w:rPr>
              <w:t>大赛</w:t>
            </w:r>
          </w:p>
        </w:tc>
        <w:tc>
          <w:tcPr>
            <w:tcW w:w="874" w:type="pct"/>
            <w:noWrap w:val="0"/>
            <w:vAlign w:val="center"/>
          </w:tcPr>
          <w:p>
            <w:pPr>
              <w:widowControl/>
              <w:spacing w:line="320" w:lineRule="exact"/>
              <w:jc w:val="center"/>
              <w:rPr>
                <w:szCs w:val="21"/>
              </w:rPr>
            </w:pPr>
            <w:r>
              <w:rPr>
                <w:rFonts w:hint="eastAsia"/>
                <w:szCs w:val="21"/>
              </w:rPr>
              <w:t>2月下旬</w:t>
            </w:r>
          </w:p>
        </w:tc>
        <w:tc>
          <w:tcPr>
            <w:tcW w:w="1183" w:type="pct"/>
            <w:noWrap w:val="0"/>
            <w:vAlign w:val="center"/>
          </w:tcPr>
          <w:p>
            <w:pPr>
              <w:widowControl/>
              <w:spacing w:line="320" w:lineRule="exact"/>
              <w:ind w:left="-57" w:right="-57"/>
              <w:jc w:val="center"/>
              <w:rPr>
                <w:spacing w:val="-6"/>
                <w:szCs w:val="21"/>
              </w:rPr>
            </w:pPr>
            <w:r>
              <w:rPr>
                <w:rFonts w:hint="eastAsia"/>
                <w:spacing w:val="-6"/>
                <w:szCs w:val="21"/>
              </w:rPr>
              <w:t>常州市钟楼外国语学校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pacing w:val="-6"/>
                <w:szCs w:val="21"/>
              </w:rPr>
            </w:pPr>
            <w:r>
              <w:rPr>
                <w:spacing w:val="-6"/>
                <w:szCs w:val="21"/>
              </w:rPr>
              <w:t>组织辅导员参加江苏省青少年创意编程骨干教师交流活动</w:t>
            </w:r>
          </w:p>
        </w:tc>
        <w:tc>
          <w:tcPr>
            <w:tcW w:w="874" w:type="pct"/>
            <w:noWrap w:val="0"/>
            <w:vAlign w:val="center"/>
          </w:tcPr>
          <w:p>
            <w:pPr>
              <w:widowControl/>
              <w:spacing w:line="320" w:lineRule="exact"/>
              <w:jc w:val="center"/>
              <w:rPr>
                <w:szCs w:val="21"/>
              </w:rPr>
            </w:pPr>
            <w:r>
              <w:rPr>
                <w:rFonts w:hint="eastAsia"/>
                <w:szCs w:val="21"/>
              </w:rPr>
              <w:t>2月22日</w:t>
            </w:r>
          </w:p>
        </w:tc>
        <w:tc>
          <w:tcPr>
            <w:tcW w:w="1183" w:type="pct"/>
            <w:noWrap w:val="0"/>
            <w:vAlign w:val="center"/>
          </w:tcPr>
          <w:p>
            <w:pPr>
              <w:pStyle w:val="5"/>
              <w:adjustRightInd w:val="0"/>
              <w:snapToGrid w:val="0"/>
              <w:spacing w:before="0" w:beforeAutospacing="0" w:after="0" w:line="320" w:lineRule="exact"/>
              <w:jc w:val="center"/>
              <w:rPr>
                <w:rFonts w:hint="eastAsia"/>
                <w:sz w:val="21"/>
                <w:szCs w:val="21"/>
              </w:rPr>
            </w:pPr>
            <w:r>
              <w:rPr>
                <w:rFonts w:hint="eastAsia" w:ascii="Times New Roman" w:hAnsi="Times New Roman" w:cs="Times New Roman"/>
                <w:kern w:val="2"/>
                <w:sz w:val="21"/>
                <w:szCs w:val="21"/>
              </w:rPr>
              <w:t>江苏省镇江中学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pStyle w:val="2"/>
              <w:widowControl/>
              <w:adjustRightInd w:val="0"/>
              <w:snapToGrid w:val="0"/>
              <w:spacing w:before="0" w:after="0" w:line="320" w:lineRule="exact"/>
              <w:jc w:val="both"/>
              <w:rPr>
                <w:b w:val="0"/>
                <w:bCs w:val="0"/>
                <w:sz w:val="21"/>
                <w:szCs w:val="21"/>
              </w:rPr>
            </w:pPr>
            <w:r>
              <w:rPr>
                <w:b w:val="0"/>
                <w:bCs w:val="0"/>
                <w:sz w:val="21"/>
                <w:szCs w:val="21"/>
              </w:rPr>
              <w:t>组织辅导员参加省科普创新实验作品大赛交流活动</w:t>
            </w:r>
          </w:p>
        </w:tc>
        <w:tc>
          <w:tcPr>
            <w:tcW w:w="874" w:type="pct"/>
            <w:noWrap w:val="0"/>
            <w:vAlign w:val="center"/>
          </w:tcPr>
          <w:p>
            <w:pPr>
              <w:widowControl/>
              <w:spacing w:line="320" w:lineRule="exact"/>
              <w:jc w:val="center"/>
              <w:rPr>
                <w:szCs w:val="21"/>
              </w:rPr>
            </w:pPr>
            <w:r>
              <w:rPr>
                <w:rFonts w:hint="eastAsia"/>
                <w:szCs w:val="21"/>
              </w:rPr>
              <w:t>2月24日</w:t>
            </w:r>
          </w:p>
        </w:tc>
        <w:tc>
          <w:tcPr>
            <w:tcW w:w="1183" w:type="pct"/>
            <w:noWrap w:val="0"/>
            <w:vAlign w:val="center"/>
          </w:tcPr>
          <w:p>
            <w:pPr>
              <w:widowControl/>
              <w:spacing w:line="320" w:lineRule="exact"/>
              <w:jc w:val="center"/>
              <w:rPr>
                <w:szCs w:val="21"/>
              </w:rPr>
            </w:pPr>
            <w:r>
              <w:rPr>
                <w:rFonts w:hint="eastAsia"/>
                <w:szCs w:val="21"/>
              </w:rPr>
              <w:t>江苏省科技工作者活动中心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zCs w:val="21"/>
              </w:rPr>
            </w:pPr>
            <w:r>
              <w:rPr>
                <w:szCs w:val="21"/>
              </w:rPr>
              <w:t>组织常州市中小学</w:t>
            </w:r>
            <w:r>
              <w:rPr>
                <w:rFonts w:hint="eastAsia"/>
                <w:szCs w:val="21"/>
              </w:rPr>
              <w:t>创意编程与智能设计</w:t>
            </w:r>
            <w:r>
              <w:rPr>
                <w:szCs w:val="21"/>
              </w:rPr>
              <w:t>大赛</w:t>
            </w:r>
            <w:r>
              <w:rPr>
                <w:rFonts w:hint="eastAsia"/>
                <w:szCs w:val="21"/>
              </w:rPr>
              <w:t>（初赛）</w:t>
            </w:r>
          </w:p>
        </w:tc>
        <w:tc>
          <w:tcPr>
            <w:tcW w:w="874" w:type="pct"/>
            <w:noWrap w:val="0"/>
            <w:vAlign w:val="center"/>
          </w:tcPr>
          <w:p>
            <w:pPr>
              <w:widowControl/>
              <w:spacing w:line="320" w:lineRule="exact"/>
              <w:jc w:val="center"/>
              <w:rPr>
                <w:rFonts w:hint="eastAsia"/>
                <w:szCs w:val="21"/>
              </w:rPr>
            </w:pPr>
            <w:r>
              <w:rPr>
                <w:rFonts w:hint="eastAsia"/>
                <w:szCs w:val="21"/>
              </w:rPr>
              <w:t>3月上旬</w:t>
            </w:r>
          </w:p>
        </w:tc>
        <w:tc>
          <w:tcPr>
            <w:tcW w:w="1183" w:type="pct"/>
            <w:noWrap w:val="0"/>
            <w:vAlign w:val="center"/>
          </w:tcPr>
          <w:p>
            <w:pPr>
              <w:widowControl/>
              <w:spacing w:line="320" w:lineRule="exact"/>
              <w:jc w:val="center"/>
              <w:rPr>
                <w:rFonts w:hint="eastAsia"/>
                <w:szCs w:val="21"/>
              </w:rPr>
            </w:pPr>
            <w:r>
              <w:rPr>
                <w:rFonts w:hint="eastAsia"/>
                <w:szCs w:val="21"/>
              </w:rPr>
              <w:t>常州市第一中学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szCs w:val="21"/>
              </w:rPr>
              <w:t>组织常州市中小学</w:t>
            </w:r>
            <w:r>
              <w:rPr>
                <w:rFonts w:hint="eastAsia"/>
                <w:szCs w:val="21"/>
              </w:rPr>
              <w:t>创意编程与智能设计</w:t>
            </w:r>
            <w:r>
              <w:rPr>
                <w:szCs w:val="21"/>
              </w:rPr>
              <w:t>大赛</w:t>
            </w:r>
            <w:r>
              <w:rPr>
                <w:rFonts w:hint="eastAsia"/>
                <w:szCs w:val="21"/>
              </w:rPr>
              <w:t>（复赛）</w:t>
            </w:r>
          </w:p>
        </w:tc>
        <w:tc>
          <w:tcPr>
            <w:tcW w:w="874" w:type="pct"/>
            <w:noWrap w:val="0"/>
            <w:vAlign w:val="center"/>
          </w:tcPr>
          <w:p>
            <w:pPr>
              <w:widowControl/>
              <w:spacing w:line="320" w:lineRule="exact"/>
              <w:jc w:val="center"/>
              <w:rPr>
                <w:rFonts w:hint="eastAsia"/>
                <w:szCs w:val="21"/>
              </w:rPr>
            </w:pPr>
            <w:r>
              <w:rPr>
                <w:rFonts w:hint="eastAsia"/>
                <w:szCs w:val="21"/>
              </w:rPr>
              <w:t>3</w:t>
            </w:r>
            <w:r>
              <w:rPr>
                <w:szCs w:val="21"/>
              </w:rPr>
              <w:t>月</w:t>
            </w:r>
            <w:r>
              <w:rPr>
                <w:rFonts w:hint="eastAsia"/>
                <w:szCs w:val="21"/>
              </w:rPr>
              <w:t>下旬</w:t>
            </w:r>
          </w:p>
        </w:tc>
        <w:tc>
          <w:tcPr>
            <w:tcW w:w="1183" w:type="pct"/>
            <w:noWrap w:val="0"/>
            <w:vAlign w:val="center"/>
          </w:tcPr>
          <w:p>
            <w:pPr>
              <w:widowControl/>
              <w:spacing w:line="320" w:lineRule="exact"/>
              <w:jc w:val="center"/>
              <w:rPr>
                <w:szCs w:val="21"/>
              </w:rPr>
            </w:pPr>
            <w:r>
              <w:rPr>
                <w:rFonts w:hint="eastAsia"/>
                <w:szCs w:val="21"/>
              </w:rPr>
              <w:t>常州市第一中学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zCs w:val="21"/>
              </w:rPr>
            </w:pPr>
            <w:r>
              <w:rPr>
                <w:szCs w:val="21"/>
              </w:rPr>
              <w:t>组织选拔出的市队参加省</w:t>
            </w:r>
            <w:r>
              <w:rPr>
                <w:rFonts w:hint="eastAsia"/>
                <w:szCs w:val="21"/>
              </w:rPr>
              <w:t>创意编程</w:t>
            </w:r>
          </w:p>
        </w:tc>
        <w:tc>
          <w:tcPr>
            <w:tcW w:w="874" w:type="pct"/>
            <w:noWrap w:val="0"/>
            <w:vAlign w:val="center"/>
          </w:tcPr>
          <w:p>
            <w:pPr>
              <w:widowControl/>
              <w:spacing w:line="320" w:lineRule="exact"/>
              <w:jc w:val="center"/>
              <w:rPr>
                <w:rFonts w:hint="eastAsia"/>
                <w:szCs w:val="21"/>
              </w:rPr>
            </w:pPr>
            <w:r>
              <w:rPr>
                <w:rFonts w:hint="eastAsia"/>
                <w:szCs w:val="21"/>
              </w:rPr>
              <w:t>5</w:t>
            </w:r>
            <w:r>
              <w:rPr>
                <w:szCs w:val="21"/>
              </w:rPr>
              <w:t>月</w:t>
            </w:r>
          </w:p>
        </w:tc>
        <w:tc>
          <w:tcPr>
            <w:tcW w:w="1183" w:type="pct"/>
            <w:noWrap w:val="0"/>
            <w:vAlign w:val="center"/>
          </w:tcPr>
          <w:p>
            <w:pPr>
              <w:widowControl/>
              <w:spacing w:line="320" w:lineRule="exact"/>
              <w:jc w:val="center"/>
              <w:rPr>
                <w:rFonts w:hint="eastAsia"/>
                <w:szCs w:val="21"/>
              </w:rPr>
            </w:pPr>
            <w:r>
              <w:rPr>
                <w:szCs w:val="21"/>
              </w:rPr>
              <w:t>南京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zCs w:val="21"/>
              </w:rPr>
            </w:pPr>
            <w:r>
              <w:rPr>
                <w:szCs w:val="21"/>
              </w:rPr>
              <w:t>组织选拔出的市队参加</w:t>
            </w:r>
            <w:r>
              <w:rPr>
                <w:rFonts w:hint="eastAsia"/>
                <w:szCs w:val="21"/>
              </w:rPr>
              <w:t>科普创新实验作品大赛</w:t>
            </w:r>
          </w:p>
        </w:tc>
        <w:tc>
          <w:tcPr>
            <w:tcW w:w="874" w:type="pct"/>
            <w:noWrap w:val="0"/>
            <w:vAlign w:val="center"/>
          </w:tcPr>
          <w:p>
            <w:pPr>
              <w:widowControl/>
              <w:spacing w:line="320" w:lineRule="exact"/>
              <w:jc w:val="center"/>
              <w:rPr>
                <w:rFonts w:hint="eastAsia"/>
                <w:szCs w:val="21"/>
              </w:rPr>
            </w:pPr>
            <w:r>
              <w:rPr>
                <w:rFonts w:hint="eastAsia"/>
                <w:szCs w:val="21"/>
              </w:rPr>
              <w:t>5</w:t>
            </w:r>
            <w:r>
              <w:rPr>
                <w:szCs w:val="21"/>
              </w:rPr>
              <w:t>月</w:t>
            </w:r>
          </w:p>
        </w:tc>
        <w:tc>
          <w:tcPr>
            <w:tcW w:w="1183" w:type="pct"/>
            <w:noWrap w:val="0"/>
            <w:vAlign w:val="center"/>
          </w:tcPr>
          <w:p>
            <w:pPr>
              <w:widowControl/>
              <w:spacing w:line="320" w:lineRule="exact"/>
              <w:jc w:val="center"/>
              <w:rPr>
                <w:rFonts w:hint="eastAsia"/>
                <w:szCs w:val="21"/>
              </w:rPr>
            </w:pPr>
            <w:r>
              <w:rPr>
                <w:szCs w:val="21"/>
              </w:rPr>
              <w:t>南京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pStyle w:val="5"/>
              <w:spacing w:after="100" w:afterAutospacing="1" w:line="320" w:lineRule="exact"/>
              <w:jc w:val="both"/>
              <w:rPr>
                <w:rFonts w:ascii="Times New Roman" w:hAnsi="Times New Roman" w:cs="Times New Roman"/>
                <w:kern w:val="2"/>
                <w:sz w:val="21"/>
                <w:szCs w:val="21"/>
              </w:rPr>
            </w:pPr>
            <w:r>
              <w:rPr>
                <w:rFonts w:ascii="Times New Roman" w:hAnsi="Times New Roman" w:cs="Times New Roman"/>
                <w:kern w:val="2"/>
                <w:sz w:val="21"/>
                <w:szCs w:val="21"/>
              </w:rPr>
              <w:t>组织蓝桥杯</w:t>
            </w:r>
            <w:r>
              <w:rPr>
                <w:rFonts w:hint="eastAsia" w:ascii="Times New Roman" w:hAnsi="Times New Roman" w:cs="Times New Roman"/>
                <w:kern w:val="2"/>
                <w:sz w:val="21"/>
                <w:szCs w:val="21"/>
              </w:rPr>
              <w:t>赛项省赛选拔</w:t>
            </w:r>
          </w:p>
        </w:tc>
        <w:tc>
          <w:tcPr>
            <w:tcW w:w="874" w:type="pct"/>
            <w:noWrap w:val="0"/>
            <w:vAlign w:val="center"/>
          </w:tcPr>
          <w:p>
            <w:pPr>
              <w:widowControl/>
              <w:spacing w:line="320" w:lineRule="exact"/>
              <w:jc w:val="center"/>
              <w:rPr>
                <w:rFonts w:hint="eastAsia"/>
                <w:szCs w:val="21"/>
              </w:rPr>
            </w:pPr>
            <w:r>
              <w:rPr>
                <w:rFonts w:hint="eastAsia"/>
                <w:szCs w:val="21"/>
              </w:rPr>
              <w:t>5</w:t>
            </w:r>
            <w:r>
              <w:rPr>
                <w:szCs w:val="21"/>
              </w:rPr>
              <w:t>月</w:t>
            </w:r>
          </w:p>
        </w:tc>
        <w:tc>
          <w:tcPr>
            <w:tcW w:w="1183" w:type="pct"/>
            <w:noWrap w:val="0"/>
            <w:vAlign w:val="center"/>
          </w:tcPr>
          <w:p>
            <w:pPr>
              <w:widowControl/>
              <w:spacing w:line="320" w:lineRule="exact"/>
              <w:jc w:val="center"/>
              <w:rPr>
                <w:szCs w:val="21"/>
              </w:rPr>
            </w:pPr>
            <w:r>
              <w:rPr>
                <w:rFonts w:hint="eastAsia"/>
                <w:szCs w:val="21"/>
              </w:rPr>
              <w:t>常州市正行中学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rFonts w:hint="eastAsia"/>
                <w:szCs w:val="21"/>
              </w:rPr>
            </w:pPr>
            <w:r>
              <w:rPr>
                <w:szCs w:val="21"/>
              </w:rPr>
              <w:t>组织常州市参加</w:t>
            </w:r>
            <w:r>
              <w:rPr>
                <w:rFonts w:hint="eastAsia"/>
                <w:szCs w:val="21"/>
              </w:rPr>
              <w:t>教育部白名单</w:t>
            </w:r>
            <w:r>
              <w:rPr>
                <w:szCs w:val="21"/>
              </w:rPr>
              <w:t>国赛的队伍进行交流和备战</w:t>
            </w:r>
          </w:p>
        </w:tc>
        <w:tc>
          <w:tcPr>
            <w:tcW w:w="874" w:type="pct"/>
            <w:noWrap w:val="0"/>
            <w:vAlign w:val="center"/>
          </w:tcPr>
          <w:p>
            <w:pPr>
              <w:widowControl/>
              <w:spacing w:line="320" w:lineRule="exact"/>
              <w:jc w:val="center"/>
              <w:rPr>
                <w:szCs w:val="21"/>
              </w:rPr>
            </w:pPr>
            <w:r>
              <w:rPr>
                <w:szCs w:val="21"/>
              </w:rPr>
              <w:t>7月</w:t>
            </w:r>
          </w:p>
        </w:tc>
        <w:tc>
          <w:tcPr>
            <w:tcW w:w="1183" w:type="pct"/>
            <w:noWrap w:val="0"/>
            <w:vAlign w:val="center"/>
          </w:tcPr>
          <w:p>
            <w:pPr>
              <w:widowControl/>
              <w:spacing w:line="320" w:lineRule="exact"/>
              <w:jc w:val="center"/>
              <w:rPr>
                <w:szCs w:val="21"/>
              </w:rPr>
            </w:pPr>
            <w:r>
              <w:rPr>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rFonts w:hint="eastAsia"/>
                <w:szCs w:val="21"/>
              </w:rPr>
              <w:t>人工智能俱乐部</w:t>
            </w:r>
          </w:p>
        </w:tc>
        <w:tc>
          <w:tcPr>
            <w:tcW w:w="2252" w:type="pct"/>
            <w:noWrap w:val="0"/>
            <w:vAlign w:val="center"/>
          </w:tcPr>
          <w:p>
            <w:pPr>
              <w:widowControl/>
              <w:spacing w:line="320" w:lineRule="exact"/>
              <w:rPr>
                <w:spacing w:val="-6"/>
                <w:szCs w:val="21"/>
              </w:rPr>
            </w:pPr>
            <w:r>
              <w:rPr>
                <w:rFonts w:hint="eastAsia"/>
                <w:spacing w:val="-6"/>
                <w:szCs w:val="21"/>
              </w:rPr>
              <w:t>组织学校参与全国人工智能特色单位申报</w:t>
            </w:r>
          </w:p>
        </w:tc>
        <w:tc>
          <w:tcPr>
            <w:tcW w:w="874" w:type="pct"/>
            <w:noWrap w:val="0"/>
            <w:vAlign w:val="center"/>
          </w:tcPr>
          <w:p>
            <w:pPr>
              <w:widowControl/>
              <w:spacing w:line="320" w:lineRule="exact"/>
              <w:jc w:val="center"/>
              <w:rPr>
                <w:szCs w:val="21"/>
              </w:rPr>
            </w:pPr>
            <w:r>
              <w:rPr>
                <w:rFonts w:hint="eastAsia"/>
                <w:szCs w:val="21"/>
              </w:rPr>
              <w:t>10月</w:t>
            </w:r>
          </w:p>
        </w:tc>
        <w:tc>
          <w:tcPr>
            <w:tcW w:w="1183" w:type="pct"/>
            <w:noWrap w:val="0"/>
            <w:vAlign w:val="center"/>
          </w:tcPr>
          <w:p>
            <w:pPr>
              <w:widowControl/>
              <w:spacing w:line="320" w:lineRule="exact"/>
              <w:jc w:val="center"/>
              <w:rPr>
                <w:rFonts w:hint="eastAsia"/>
                <w:szCs w:val="21"/>
              </w:rPr>
            </w:pPr>
            <w:r>
              <w:rPr>
                <w:rFonts w:hint="eastAsia"/>
                <w:szCs w:val="21"/>
              </w:rPr>
              <w:t>网上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pacing w:val="-6"/>
                <w:szCs w:val="21"/>
              </w:rPr>
            </w:pPr>
            <w:r>
              <w:rPr>
                <w:spacing w:val="-6"/>
                <w:szCs w:val="21"/>
              </w:rPr>
              <w:t>组织市</w:t>
            </w:r>
            <w:r>
              <w:rPr>
                <w:rFonts w:hint="eastAsia"/>
                <w:spacing w:val="-6"/>
                <w:szCs w:val="21"/>
              </w:rPr>
              <w:t>创意编程与智能设计大赛</w:t>
            </w:r>
            <w:r>
              <w:rPr>
                <w:spacing w:val="-6"/>
                <w:szCs w:val="21"/>
              </w:rPr>
              <w:t>教练员培训</w:t>
            </w:r>
          </w:p>
        </w:tc>
        <w:tc>
          <w:tcPr>
            <w:tcW w:w="874" w:type="pct"/>
            <w:noWrap w:val="0"/>
            <w:vAlign w:val="center"/>
          </w:tcPr>
          <w:p>
            <w:pPr>
              <w:widowControl/>
              <w:spacing w:line="320" w:lineRule="exact"/>
              <w:jc w:val="center"/>
              <w:rPr>
                <w:szCs w:val="21"/>
              </w:rPr>
            </w:pPr>
            <w:r>
              <w:rPr>
                <w:rFonts w:hint="eastAsia"/>
                <w:szCs w:val="21"/>
              </w:rPr>
              <w:t>12月</w:t>
            </w:r>
          </w:p>
        </w:tc>
        <w:tc>
          <w:tcPr>
            <w:tcW w:w="1183" w:type="pct"/>
            <w:noWrap w:val="0"/>
            <w:vAlign w:val="center"/>
          </w:tcPr>
          <w:p>
            <w:pPr>
              <w:widowControl/>
              <w:spacing w:line="320" w:lineRule="exact"/>
              <w:jc w:val="center"/>
              <w:rPr>
                <w:szCs w:val="21"/>
              </w:rPr>
            </w:pPr>
            <w:r>
              <w:rPr>
                <w:rFonts w:hint="eastAsia"/>
                <w:szCs w:val="21"/>
              </w:rPr>
              <w:t>常州市第一中学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pacing w:val="-10"/>
                <w:szCs w:val="21"/>
              </w:rPr>
            </w:pPr>
            <w:r>
              <w:rPr>
                <w:rFonts w:hint="eastAsia"/>
                <w:szCs w:val="21"/>
              </w:rPr>
              <w:t>创意编程与智能设计</w:t>
            </w:r>
            <w:r>
              <w:rPr>
                <w:szCs w:val="21"/>
              </w:rPr>
              <w:t>大赛</w:t>
            </w:r>
            <w:r>
              <w:rPr>
                <w:rFonts w:hint="eastAsia"/>
                <w:szCs w:val="21"/>
              </w:rPr>
              <w:t>区赛筹划</w:t>
            </w:r>
          </w:p>
        </w:tc>
        <w:tc>
          <w:tcPr>
            <w:tcW w:w="874" w:type="pct"/>
            <w:noWrap w:val="0"/>
            <w:vAlign w:val="center"/>
          </w:tcPr>
          <w:p>
            <w:pPr>
              <w:widowControl/>
              <w:spacing w:line="320" w:lineRule="exact"/>
              <w:jc w:val="center"/>
              <w:rPr>
                <w:szCs w:val="21"/>
              </w:rPr>
            </w:pPr>
            <w:r>
              <w:rPr>
                <w:rFonts w:hint="eastAsia"/>
                <w:szCs w:val="21"/>
              </w:rPr>
              <w:t>9-12月</w:t>
            </w:r>
          </w:p>
        </w:tc>
        <w:tc>
          <w:tcPr>
            <w:tcW w:w="1183" w:type="pct"/>
            <w:noWrap w:val="0"/>
            <w:vAlign w:val="center"/>
          </w:tcPr>
          <w:p>
            <w:pPr>
              <w:widowControl/>
              <w:spacing w:line="320" w:lineRule="exact"/>
              <w:jc w:val="center"/>
              <w:rPr>
                <w:rFonts w:hint="eastAsia"/>
                <w:szCs w:val="21"/>
              </w:rPr>
            </w:pPr>
            <w:r>
              <w:rPr>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szCs w:val="21"/>
              </w:rPr>
            </w:pPr>
          </w:p>
        </w:tc>
        <w:tc>
          <w:tcPr>
            <w:tcW w:w="2252" w:type="pct"/>
            <w:noWrap w:val="0"/>
            <w:vAlign w:val="center"/>
          </w:tcPr>
          <w:p>
            <w:pPr>
              <w:widowControl/>
              <w:spacing w:line="320" w:lineRule="exact"/>
              <w:rPr>
                <w:szCs w:val="21"/>
              </w:rPr>
            </w:pPr>
            <w:r>
              <w:rPr>
                <w:rFonts w:hint="eastAsia"/>
                <w:szCs w:val="21"/>
              </w:rPr>
              <w:t>组织常州市青少年人工智能俱乐部辅导教师专题培训交流活动</w:t>
            </w:r>
          </w:p>
        </w:tc>
        <w:tc>
          <w:tcPr>
            <w:tcW w:w="874" w:type="pct"/>
            <w:noWrap w:val="0"/>
            <w:vAlign w:val="center"/>
          </w:tcPr>
          <w:p>
            <w:pPr>
              <w:widowControl/>
              <w:spacing w:line="320" w:lineRule="exact"/>
              <w:jc w:val="center"/>
              <w:rPr>
                <w:rFonts w:hint="eastAsia"/>
                <w:szCs w:val="21"/>
              </w:rPr>
            </w:pPr>
            <w:r>
              <w:rPr>
                <w:rFonts w:hint="eastAsia"/>
                <w:szCs w:val="21"/>
              </w:rPr>
              <w:t>2-12月</w:t>
            </w:r>
          </w:p>
        </w:tc>
        <w:tc>
          <w:tcPr>
            <w:tcW w:w="1183" w:type="pct"/>
            <w:noWrap w:val="0"/>
            <w:vAlign w:val="center"/>
          </w:tcPr>
          <w:p>
            <w:pPr>
              <w:widowControl/>
              <w:spacing w:line="320" w:lineRule="exact"/>
              <w:jc w:val="center"/>
              <w:rPr>
                <w:rFonts w:hint="eastAsia"/>
                <w:szCs w:val="21"/>
              </w:rPr>
            </w:pPr>
            <w:r>
              <w:rPr>
                <w:rFonts w:hint="eastAsia"/>
                <w:szCs w:val="21"/>
              </w:rPr>
              <w:t>常州市第一中学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szCs w:val="21"/>
              </w:rPr>
            </w:pPr>
            <w:r>
              <w:rPr>
                <w:rFonts w:hint="eastAsia"/>
                <w:szCs w:val="21"/>
              </w:rPr>
              <w:t>空天科技俱乐部</w:t>
            </w:r>
          </w:p>
        </w:tc>
        <w:tc>
          <w:tcPr>
            <w:tcW w:w="2252" w:type="pct"/>
            <w:noWrap w:val="0"/>
            <w:vAlign w:val="center"/>
          </w:tcPr>
          <w:p>
            <w:pPr>
              <w:widowControl/>
              <w:spacing w:line="320" w:lineRule="exact"/>
              <w:rPr>
                <w:szCs w:val="21"/>
              </w:rPr>
            </w:pPr>
            <w:r>
              <w:rPr>
                <w:rFonts w:hint="eastAsia"/>
                <w:szCs w:val="21"/>
              </w:rPr>
              <w:t>组织有关学校参加江苏省金钥匙人工智能无人机竞赛（2022年度）</w:t>
            </w:r>
          </w:p>
        </w:tc>
        <w:tc>
          <w:tcPr>
            <w:tcW w:w="874" w:type="pct"/>
            <w:noWrap w:val="0"/>
            <w:vAlign w:val="center"/>
          </w:tcPr>
          <w:p>
            <w:pPr>
              <w:widowControl/>
              <w:spacing w:line="320" w:lineRule="exact"/>
              <w:jc w:val="center"/>
              <w:rPr>
                <w:szCs w:val="21"/>
              </w:rPr>
            </w:pPr>
            <w:r>
              <w:rPr>
                <w:rFonts w:hint="eastAsia"/>
                <w:szCs w:val="21"/>
              </w:rPr>
              <w:t>待定</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spacing w:val="-6"/>
                <w:szCs w:val="21"/>
              </w:rPr>
            </w:pPr>
            <w:r>
              <w:rPr>
                <w:rFonts w:hint="eastAsia"/>
                <w:spacing w:val="-6"/>
                <w:szCs w:val="21"/>
              </w:rPr>
              <w:t>开展各项无人机大赛规则解读和辅导员培训</w:t>
            </w:r>
          </w:p>
        </w:tc>
        <w:tc>
          <w:tcPr>
            <w:tcW w:w="874" w:type="pct"/>
            <w:noWrap w:val="0"/>
            <w:vAlign w:val="center"/>
          </w:tcPr>
          <w:p>
            <w:pPr>
              <w:widowControl/>
              <w:spacing w:line="320" w:lineRule="exact"/>
              <w:jc w:val="center"/>
              <w:rPr>
                <w:szCs w:val="21"/>
              </w:rPr>
            </w:pPr>
            <w:r>
              <w:rPr>
                <w:rFonts w:hint="eastAsia"/>
                <w:szCs w:val="21"/>
              </w:rPr>
              <w:t>3月下旬</w:t>
            </w:r>
          </w:p>
          <w:p>
            <w:pPr>
              <w:widowControl/>
              <w:spacing w:line="320" w:lineRule="exact"/>
              <w:jc w:val="center"/>
              <w:rPr>
                <w:szCs w:val="21"/>
              </w:rPr>
            </w:pPr>
            <w:r>
              <w:rPr>
                <w:rFonts w:hint="eastAsia"/>
                <w:szCs w:val="21"/>
              </w:rPr>
              <w:t>4月上旬</w:t>
            </w:r>
          </w:p>
        </w:tc>
        <w:tc>
          <w:tcPr>
            <w:tcW w:w="1183" w:type="pct"/>
            <w:noWrap w:val="0"/>
            <w:vAlign w:val="center"/>
          </w:tcPr>
          <w:p>
            <w:pPr>
              <w:widowControl/>
              <w:spacing w:line="320" w:lineRule="exact"/>
              <w:jc w:val="center"/>
              <w:rPr>
                <w:rFonts w:hint="eastAsia"/>
                <w:szCs w:val="21"/>
              </w:rPr>
            </w:pPr>
            <w:r>
              <w:rPr>
                <w:rFonts w:hint="eastAsia"/>
                <w:szCs w:val="21"/>
              </w:rPr>
              <w:t>常州市实验小学</w:t>
            </w:r>
          </w:p>
          <w:p>
            <w:pPr>
              <w:widowControl/>
              <w:spacing w:line="320" w:lineRule="exact"/>
              <w:jc w:val="center"/>
              <w:rPr>
                <w:szCs w:val="21"/>
              </w:rPr>
            </w:pPr>
            <w:r>
              <w:rPr>
                <w:rFonts w:hint="eastAsia"/>
                <w:szCs w:val="21"/>
              </w:rPr>
              <w:t>双桂坊校区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szCs w:val="21"/>
              </w:rPr>
            </w:pPr>
            <w:r>
              <w:rPr>
                <w:szCs w:val="21"/>
              </w:rPr>
              <w:t>举办市青少年</w:t>
            </w:r>
            <w:r>
              <w:rPr>
                <w:rFonts w:hint="eastAsia"/>
                <w:szCs w:val="21"/>
              </w:rPr>
              <w:t>无人机大赛</w:t>
            </w:r>
          </w:p>
        </w:tc>
        <w:tc>
          <w:tcPr>
            <w:tcW w:w="874" w:type="pct"/>
            <w:noWrap w:val="0"/>
            <w:vAlign w:val="center"/>
          </w:tcPr>
          <w:p>
            <w:pPr>
              <w:widowControl/>
              <w:spacing w:line="320" w:lineRule="exact"/>
              <w:jc w:val="center"/>
              <w:rPr>
                <w:szCs w:val="21"/>
              </w:rPr>
            </w:pPr>
            <w:r>
              <w:rPr>
                <w:rFonts w:hint="eastAsia"/>
                <w:szCs w:val="21"/>
              </w:rPr>
              <w:t>5月上旬</w:t>
            </w:r>
          </w:p>
        </w:tc>
        <w:tc>
          <w:tcPr>
            <w:tcW w:w="1183" w:type="pct"/>
            <w:noWrap w:val="0"/>
            <w:vAlign w:val="center"/>
          </w:tcPr>
          <w:p>
            <w:pPr>
              <w:widowControl/>
              <w:spacing w:line="320" w:lineRule="exact"/>
              <w:jc w:val="center"/>
              <w:rPr>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szCs w:val="21"/>
              </w:rPr>
            </w:pPr>
            <w:r>
              <w:rPr>
                <w:rFonts w:hint="eastAsia"/>
                <w:szCs w:val="21"/>
              </w:rPr>
              <w:t>组织有关学校参加第七届全国青少年无人机大赛江苏省选拔赛</w:t>
            </w:r>
          </w:p>
        </w:tc>
        <w:tc>
          <w:tcPr>
            <w:tcW w:w="874" w:type="pct"/>
            <w:noWrap w:val="0"/>
            <w:vAlign w:val="center"/>
          </w:tcPr>
          <w:p>
            <w:pPr>
              <w:widowControl/>
              <w:spacing w:line="320" w:lineRule="exact"/>
              <w:jc w:val="center"/>
              <w:rPr>
                <w:szCs w:val="21"/>
              </w:rPr>
            </w:pPr>
            <w:r>
              <w:rPr>
                <w:rFonts w:hint="eastAsia"/>
                <w:szCs w:val="21"/>
              </w:rPr>
              <w:t>5月下旬</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szCs w:val="21"/>
              </w:rPr>
            </w:pPr>
            <w:r>
              <w:rPr>
                <w:szCs w:val="21"/>
              </w:rPr>
              <w:t>组织有关学校参加</w:t>
            </w:r>
            <w:r>
              <w:rPr>
                <w:rFonts w:hint="eastAsia"/>
                <w:szCs w:val="21"/>
              </w:rPr>
              <w:t>第七届全国青少年无人机大赛总决赛</w:t>
            </w:r>
          </w:p>
        </w:tc>
        <w:tc>
          <w:tcPr>
            <w:tcW w:w="874" w:type="pct"/>
            <w:noWrap w:val="0"/>
            <w:vAlign w:val="center"/>
          </w:tcPr>
          <w:p>
            <w:pPr>
              <w:widowControl/>
              <w:spacing w:line="320" w:lineRule="exact"/>
              <w:jc w:val="center"/>
              <w:rPr>
                <w:szCs w:val="21"/>
              </w:rPr>
            </w:pPr>
            <w:r>
              <w:rPr>
                <w:rFonts w:hint="eastAsia"/>
                <w:szCs w:val="21"/>
              </w:rPr>
              <w:t>待定</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rFonts w:hint="eastAsia"/>
                <w:szCs w:val="21"/>
              </w:rPr>
            </w:pPr>
            <w:r>
              <w:rPr>
                <w:rFonts w:hint="eastAsia"/>
                <w:szCs w:val="21"/>
              </w:rPr>
              <w:t>航空航天科普进校园活动</w:t>
            </w:r>
          </w:p>
        </w:tc>
        <w:tc>
          <w:tcPr>
            <w:tcW w:w="874" w:type="pct"/>
            <w:noWrap w:val="0"/>
            <w:vAlign w:val="center"/>
          </w:tcPr>
          <w:p>
            <w:pPr>
              <w:widowControl/>
              <w:spacing w:line="320" w:lineRule="exact"/>
              <w:jc w:val="center"/>
              <w:rPr>
                <w:rFonts w:hint="eastAsia"/>
                <w:szCs w:val="21"/>
              </w:rPr>
            </w:pPr>
            <w:r>
              <w:rPr>
                <w:rFonts w:hint="eastAsia"/>
                <w:szCs w:val="21"/>
              </w:rPr>
              <w:t>10月中旬</w:t>
            </w:r>
          </w:p>
        </w:tc>
        <w:tc>
          <w:tcPr>
            <w:tcW w:w="1183" w:type="pct"/>
            <w:noWrap w:val="0"/>
            <w:vAlign w:val="center"/>
          </w:tcPr>
          <w:p>
            <w:pPr>
              <w:widowControl/>
              <w:spacing w:line="320" w:lineRule="exact"/>
              <w:jc w:val="center"/>
              <w:rPr>
                <w:rFonts w:hint="eastAsia"/>
                <w:szCs w:val="21"/>
              </w:rPr>
            </w:pPr>
            <w:r>
              <w:rPr>
                <w:rFonts w:hint="eastAsia"/>
                <w:szCs w:val="21"/>
              </w:rPr>
              <w:t>常州市实验小学</w:t>
            </w:r>
          </w:p>
          <w:p>
            <w:pPr>
              <w:widowControl/>
              <w:spacing w:line="320" w:lineRule="exact"/>
              <w:jc w:val="center"/>
              <w:rPr>
                <w:rFonts w:hint="eastAsia"/>
                <w:szCs w:val="21"/>
              </w:rPr>
            </w:pPr>
            <w:r>
              <w:rPr>
                <w:rFonts w:hint="eastAsia"/>
                <w:szCs w:val="21"/>
              </w:rPr>
              <w:t>双桂坊校区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szCs w:val="21"/>
              </w:rPr>
            </w:pPr>
            <w:r>
              <w:rPr>
                <w:rFonts w:hint="eastAsia"/>
                <w:szCs w:val="21"/>
              </w:rPr>
              <w:t>开展无人机项目</w:t>
            </w:r>
            <w:r>
              <w:rPr>
                <w:szCs w:val="21"/>
              </w:rPr>
              <w:t>区级竞赛活动</w:t>
            </w:r>
          </w:p>
        </w:tc>
        <w:tc>
          <w:tcPr>
            <w:tcW w:w="874" w:type="pct"/>
            <w:noWrap w:val="0"/>
            <w:vAlign w:val="center"/>
          </w:tcPr>
          <w:p>
            <w:pPr>
              <w:widowControl/>
              <w:spacing w:line="320" w:lineRule="exact"/>
              <w:jc w:val="center"/>
              <w:rPr>
                <w:rFonts w:hint="eastAsia"/>
                <w:szCs w:val="21"/>
              </w:rPr>
            </w:pPr>
            <w:r>
              <w:rPr>
                <w:rFonts w:hint="eastAsia"/>
                <w:szCs w:val="21"/>
              </w:rPr>
              <w:t>11</w:t>
            </w:r>
            <w:r>
              <w:rPr>
                <w:szCs w:val="21"/>
              </w:rPr>
              <w:t>月</w:t>
            </w:r>
            <w:r>
              <w:rPr>
                <w:rFonts w:hint="eastAsia"/>
                <w:szCs w:val="21"/>
              </w:rPr>
              <w:t>上旬</w:t>
            </w:r>
          </w:p>
        </w:tc>
        <w:tc>
          <w:tcPr>
            <w:tcW w:w="1183" w:type="pct"/>
            <w:noWrap w:val="0"/>
            <w:vAlign w:val="center"/>
          </w:tcPr>
          <w:p>
            <w:pPr>
              <w:widowControl/>
              <w:spacing w:line="320" w:lineRule="exact"/>
              <w:jc w:val="center"/>
              <w:rPr>
                <w:szCs w:val="21"/>
              </w:rPr>
            </w:pPr>
            <w:r>
              <w:rPr>
                <w:szCs w:val="21"/>
              </w:rPr>
              <w:t>各辖市区俱乐部</w:t>
            </w:r>
          </w:p>
          <w:p>
            <w:pPr>
              <w:widowControl/>
              <w:spacing w:line="320" w:lineRule="exact"/>
              <w:jc w:val="center"/>
              <w:rPr>
                <w:szCs w:val="21"/>
              </w:rPr>
            </w:pPr>
            <w:r>
              <w:rPr>
                <w:szCs w:val="21"/>
              </w:rPr>
              <w:t>所在学校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jc w:val="center"/>
              <w:rPr>
                <w:rFonts w:hint="eastAsia"/>
                <w:szCs w:val="21"/>
              </w:rPr>
            </w:pPr>
          </w:p>
        </w:tc>
        <w:tc>
          <w:tcPr>
            <w:tcW w:w="2252" w:type="pct"/>
            <w:noWrap w:val="0"/>
            <w:vAlign w:val="center"/>
          </w:tcPr>
          <w:p>
            <w:pPr>
              <w:widowControl/>
              <w:spacing w:line="320" w:lineRule="exact"/>
              <w:rPr>
                <w:rFonts w:hint="eastAsia"/>
                <w:szCs w:val="21"/>
              </w:rPr>
            </w:pPr>
            <w:r>
              <w:rPr>
                <w:rFonts w:hint="eastAsia"/>
                <w:szCs w:val="21"/>
              </w:rPr>
              <w:t>组织有关学校参加江苏省金钥匙人工智能无人机竞赛（2023年度）</w:t>
            </w:r>
          </w:p>
        </w:tc>
        <w:tc>
          <w:tcPr>
            <w:tcW w:w="874" w:type="pct"/>
            <w:noWrap w:val="0"/>
            <w:vAlign w:val="center"/>
          </w:tcPr>
          <w:p>
            <w:pPr>
              <w:widowControl/>
              <w:spacing w:line="320" w:lineRule="exact"/>
              <w:jc w:val="center"/>
              <w:rPr>
                <w:rFonts w:hint="eastAsia"/>
                <w:szCs w:val="21"/>
              </w:rPr>
            </w:pPr>
            <w:r>
              <w:rPr>
                <w:rFonts w:hint="eastAsia"/>
                <w:szCs w:val="21"/>
              </w:rPr>
              <w:t>11月下旬</w:t>
            </w:r>
          </w:p>
        </w:tc>
        <w:tc>
          <w:tcPr>
            <w:tcW w:w="1183" w:type="pct"/>
            <w:noWrap w:val="0"/>
            <w:vAlign w:val="center"/>
          </w:tcPr>
          <w:p>
            <w:pPr>
              <w:widowControl/>
              <w:spacing w:line="320" w:lineRule="exact"/>
              <w:jc w:val="center"/>
              <w:rPr>
                <w:rFonts w:hint="eastAsia"/>
                <w:szCs w:val="21"/>
              </w:rPr>
            </w:pPr>
            <w:r>
              <w:rPr>
                <w:rFonts w:hint="eastAsia"/>
                <w:szCs w:val="21"/>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restart"/>
            <w:noWrap w:val="0"/>
            <w:vAlign w:val="center"/>
          </w:tcPr>
          <w:p>
            <w:pPr>
              <w:widowControl/>
              <w:spacing w:line="320" w:lineRule="exact"/>
              <w:jc w:val="center"/>
              <w:rPr>
                <w:rFonts w:hint="eastAsia"/>
                <w:szCs w:val="21"/>
              </w:rPr>
            </w:pPr>
            <w:r>
              <w:rPr>
                <w:rFonts w:hint="eastAsia"/>
                <w:szCs w:val="21"/>
              </w:rPr>
              <w:t>科普创作</w:t>
            </w:r>
          </w:p>
          <w:p>
            <w:pPr>
              <w:widowControl/>
              <w:spacing w:line="320" w:lineRule="exact"/>
              <w:jc w:val="center"/>
              <w:rPr>
                <w:szCs w:val="21"/>
              </w:rPr>
            </w:pPr>
            <w:r>
              <w:rPr>
                <w:szCs w:val="21"/>
              </w:rPr>
              <w:t>俱乐部</w:t>
            </w:r>
          </w:p>
        </w:tc>
        <w:tc>
          <w:tcPr>
            <w:tcW w:w="2252" w:type="pct"/>
            <w:noWrap w:val="0"/>
            <w:vAlign w:val="center"/>
          </w:tcPr>
          <w:p>
            <w:pPr>
              <w:widowControl/>
              <w:spacing w:line="320" w:lineRule="exact"/>
              <w:rPr>
                <w:rFonts w:hint="eastAsia"/>
                <w:szCs w:val="21"/>
              </w:rPr>
            </w:pPr>
            <w:r>
              <w:rPr>
                <w:rFonts w:hint="eastAsia"/>
                <w:szCs w:val="21"/>
              </w:rPr>
              <w:t>组织第四届科幻作文大赛</w:t>
            </w:r>
          </w:p>
        </w:tc>
        <w:tc>
          <w:tcPr>
            <w:tcW w:w="874" w:type="pct"/>
            <w:noWrap w:val="0"/>
            <w:vAlign w:val="center"/>
          </w:tcPr>
          <w:p>
            <w:pPr>
              <w:widowControl/>
              <w:spacing w:line="320" w:lineRule="exact"/>
              <w:ind w:left="-57" w:right="-57"/>
              <w:jc w:val="center"/>
              <w:rPr>
                <w:rFonts w:hint="eastAsia"/>
                <w:szCs w:val="21"/>
              </w:rPr>
            </w:pPr>
            <w:r>
              <w:rPr>
                <w:rFonts w:hint="eastAsia"/>
                <w:szCs w:val="21"/>
              </w:rPr>
              <w:t>初赛：2月-10月</w:t>
            </w:r>
          </w:p>
          <w:p>
            <w:pPr>
              <w:widowControl/>
              <w:spacing w:line="320" w:lineRule="exact"/>
              <w:jc w:val="center"/>
              <w:rPr>
                <w:rFonts w:hint="eastAsia"/>
                <w:szCs w:val="21"/>
              </w:rPr>
            </w:pPr>
            <w:r>
              <w:rPr>
                <w:rFonts w:hint="eastAsia"/>
                <w:szCs w:val="21"/>
              </w:rPr>
              <w:t>复赛：11月</w:t>
            </w:r>
          </w:p>
        </w:tc>
        <w:tc>
          <w:tcPr>
            <w:tcW w:w="1183" w:type="pct"/>
            <w:noWrap w:val="0"/>
            <w:vAlign w:val="center"/>
          </w:tcPr>
          <w:p>
            <w:pPr>
              <w:widowControl/>
              <w:spacing w:line="320" w:lineRule="exact"/>
              <w:jc w:val="center"/>
              <w:rPr>
                <w:rFonts w:hint="eastAsia"/>
                <w:szCs w:val="21"/>
              </w:rPr>
            </w:pPr>
            <w:r>
              <w:rPr>
                <w:rFonts w:hint="eastAsia"/>
                <w:szCs w:val="21"/>
              </w:rPr>
              <w:t>初赛：线上</w:t>
            </w:r>
          </w:p>
          <w:p>
            <w:pPr>
              <w:widowControl/>
              <w:spacing w:line="320" w:lineRule="exact"/>
              <w:jc w:val="center"/>
              <w:rPr>
                <w:rFonts w:hint="eastAsia"/>
                <w:szCs w:val="21"/>
              </w:rPr>
            </w:pPr>
            <w:r>
              <w:rPr>
                <w:rFonts w:hint="eastAsia"/>
                <w:szCs w:val="21"/>
              </w:rPr>
              <w:t>复赛：待定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rFonts w:hint="eastAsia"/>
                <w:szCs w:val="21"/>
              </w:rPr>
            </w:pPr>
          </w:p>
        </w:tc>
        <w:tc>
          <w:tcPr>
            <w:tcW w:w="2252" w:type="pct"/>
            <w:noWrap w:val="0"/>
            <w:vAlign w:val="center"/>
          </w:tcPr>
          <w:p>
            <w:pPr>
              <w:widowControl/>
              <w:spacing w:line="320" w:lineRule="exact"/>
              <w:rPr>
                <w:rFonts w:hint="eastAsia"/>
                <w:szCs w:val="21"/>
              </w:rPr>
            </w:pPr>
            <w:r>
              <w:rPr>
                <w:rFonts w:hint="eastAsia"/>
                <w:szCs w:val="21"/>
              </w:rPr>
              <w:t>组织科普科幻创作社团课程</w:t>
            </w:r>
          </w:p>
        </w:tc>
        <w:tc>
          <w:tcPr>
            <w:tcW w:w="874" w:type="pct"/>
            <w:noWrap w:val="0"/>
            <w:vAlign w:val="center"/>
          </w:tcPr>
          <w:p>
            <w:pPr>
              <w:widowControl/>
              <w:spacing w:line="320" w:lineRule="exact"/>
              <w:jc w:val="center"/>
              <w:rPr>
                <w:rFonts w:hint="eastAsia"/>
                <w:szCs w:val="21"/>
              </w:rPr>
            </w:pPr>
            <w:r>
              <w:rPr>
                <w:rFonts w:hint="eastAsia"/>
                <w:szCs w:val="21"/>
              </w:rPr>
              <w:t>秋学期</w:t>
            </w:r>
          </w:p>
        </w:tc>
        <w:tc>
          <w:tcPr>
            <w:tcW w:w="1183" w:type="pct"/>
            <w:noWrap w:val="0"/>
            <w:vAlign w:val="center"/>
          </w:tcPr>
          <w:p>
            <w:pPr>
              <w:widowControl/>
              <w:spacing w:line="320" w:lineRule="exact"/>
              <w:jc w:val="center"/>
              <w:rPr>
                <w:rFonts w:hint="eastAsia"/>
                <w:szCs w:val="21"/>
              </w:rPr>
            </w:pPr>
            <w:r>
              <w:rPr>
                <w:rFonts w:hint="eastAsia"/>
                <w:szCs w:val="21"/>
              </w:rPr>
              <w:t>常州市丽华中学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rFonts w:hint="eastAsia"/>
                <w:szCs w:val="21"/>
              </w:rPr>
            </w:pPr>
          </w:p>
        </w:tc>
        <w:tc>
          <w:tcPr>
            <w:tcW w:w="2252" w:type="pct"/>
            <w:noWrap w:val="0"/>
            <w:vAlign w:val="center"/>
          </w:tcPr>
          <w:p>
            <w:pPr>
              <w:widowControl/>
              <w:spacing w:line="320" w:lineRule="exact"/>
              <w:rPr>
                <w:rFonts w:hint="eastAsia"/>
                <w:szCs w:val="21"/>
              </w:rPr>
            </w:pPr>
            <w:r>
              <w:rPr>
                <w:rFonts w:hint="eastAsia"/>
                <w:szCs w:val="21"/>
              </w:rPr>
              <w:t>《三体》读书交流会/科幻电影交流会</w:t>
            </w:r>
          </w:p>
        </w:tc>
        <w:tc>
          <w:tcPr>
            <w:tcW w:w="874" w:type="pct"/>
            <w:noWrap w:val="0"/>
            <w:vAlign w:val="center"/>
          </w:tcPr>
          <w:p>
            <w:pPr>
              <w:widowControl/>
              <w:spacing w:line="320" w:lineRule="exact"/>
              <w:jc w:val="center"/>
              <w:rPr>
                <w:rFonts w:hint="eastAsia"/>
                <w:szCs w:val="21"/>
              </w:rPr>
            </w:pPr>
            <w:r>
              <w:rPr>
                <w:rFonts w:hint="eastAsia"/>
                <w:szCs w:val="21"/>
              </w:rPr>
              <w:t>9月</w:t>
            </w:r>
          </w:p>
        </w:tc>
        <w:tc>
          <w:tcPr>
            <w:tcW w:w="1183" w:type="pct"/>
            <w:noWrap w:val="0"/>
            <w:vAlign w:val="center"/>
          </w:tcPr>
          <w:p>
            <w:pPr>
              <w:widowControl/>
              <w:spacing w:line="320" w:lineRule="exact"/>
              <w:jc w:val="center"/>
              <w:rPr>
                <w:rFonts w:hint="eastAsia"/>
                <w:szCs w:val="21"/>
              </w:rPr>
            </w:pPr>
            <w:r>
              <w:rPr>
                <w:rFonts w:hint="eastAsia"/>
                <w:szCs w:val="21"/>
              </w:rPr>
              <w:t>常州市丽华中学</w:t>
            </w:r>
          </w:p>
          <w:p>
            <w:pPr>
              <w:widowControl/>
              <w:spacing w:line="320" w:lineRule="exact"/>
              <w:jc w:val="center"/>
              <w:rPr>
                <w:rFonts w:hint="eastAsia"/>
                <w:szCs w:val="21"/>
              </w:rPr>
            </w:pPr>
            <w:r>
              <w:rPr>
                <w:rFonts w:hint="eastAsia"/>
                <w:szCs w:val="21"/>
              </w:rPr>
              <w:t>部分班级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1" w:type="pct"/>
            <w:vMerge w:val="continue"/>
            <w:noWrap w:val="0"/>
            <w:vAlign w:val="center"/>
          </w:tcPr>
          <w:p>
            <w:pPr>
              <w:widowControl/>
              <w:spacing w:line="320" w:lineRule="exact"/>
              <w:rPr>
                <w:rFonts w:hint="eastAsia"/>
                <w:szCs w:val="21"/>
              </w:rPr>
            </w:pPr>
          </w:p>
        </w:tc>
        <w:tc>
          <w:tcPr>
            <w:tcW w:w="2252" w:type="pct"/>
            <w:noWrap w:val="0"/>
            <w:vAlign w:val="center"/>
          </w:tcPr>
          <w:p>
            <w:pPr>
              <w:widowControl/>
              <w:spacing w:line="320" w:lineRule="exact"/>
              <w:rPr>
                <w:rFonts w:hint="eastAsia"/>
                <w:szCs w:val="21"/>
              </w:rPr>
            </w:pPr>
            <w:r>
              <w:rPr>
                <w:rFonts w:hint="eastAsia"/>
                <w:szCs w:val="21"/>
              </w:rPr>
              <w:t>《丽韵花语》开设科幻作品专栏</w:t>
            </w:r>
          </w:p>
        </w:tc>
        <w:tc>
          <w:tcPr>
            <w:tcW w:w="874" w:type="pct"/>
            <w:noWrap w:val="0"/>
            <w:vAlign w:val="center"/>
          </w:tcPr>
          <w:p>
            <w:pPr>
              <w:widowControl/>
              <w:spacing w:line="320" w:lineRule="exact"/>
              <w:jc w:val="center"/>
              <w:rPr>
                <w:rFonts w:hint="eastAsia"/>
                <w:szCs w:val="21"/>
              </w:rPr>
            </w:pPr>
            <w:r>
              <w:rPr>
                <w:rFonts w:hint="eastAsia"/>
                <w:szCs w:val="21"/>
              </w:rPr>
              <w:t>纸质刊物</w:t>
            </w:r>
          </w:p>
          <w:p>
            <w:pPr>
              <w:widowControl/>
              <w:spacing w:line="320" w:lineRule="exact"/>
              <w:jc w:val="center"/>
              <w:rPr>
                <w:rFonts w:hint="eastAsia"/>
                <w:szCs w:val="21"/>
              </w:rPr>
            </w:pPr>
            <w:r>
              <w:rPr>
                <w:rFonts w:hint="eastAsia"/>
                <w:szCs w:val="21"/>
              </w:rPr>
              <w:t>6月发表</w:t>
            </w:r>
          </w:p>
        </w:tc>
        <w:tc>
          <w:tcPr>
            <w:tcW w:w="1183" w:type="pct"/>
            <w:noWrap w:val="0"/>
            <w:vAlign w:val="center"/>
          </w:tcPr>
          <w:p>
            <w:pPr>
              <w:widowControl/>
              <w:spacing w:line="320" w:lineRule="exact"/>
              <w:jc w:val="center"/>
              <w:rPr>
                <w:rFonts w:hint="eastAsia"/>
                <w:szCs w:val="21"/>
              </w:rPr>
            </w:pPr>
            <w:r>
              <w:rPr>
                <w:rFonts w:hint="eastAsia"/>
                <w:szCs w:val="21"/>
              </w:rPr>
              <w:t>无</w:t>
            </w:r>
          </w:p>
        </w:tc>
      </w:tr>
    </w:tbl>
    <w:p>
      <w:pPr>
        <w:spacing w:line="480" w:lineRule="exact"/>
        <w:rPr>
          <w:rFonts w:hint="eastAsia" w:eastAsia="仿宋_GB2312"/>
          <w:color w:val="000000"/>
          <w:sz w:val="32"/>
          <w:szCs w:val="32"/>
        </w:rPr>
      </w:pPr>
    </w:p>
    <w:p>
      <w:pPr>
        <w:spacing w:line="570" w:lineRule="exact"/>
        <w:rPr>
          <w:rFonts w:eastAsia="仿宋_GB2312"/>
          <w:snapToGrid w:val="0"/>
          <w:color w:val="000000"/>
          <w:kern w:val="0"/>
          <w:sz w:val="32"/>
          <w:szCs w:val="32"/>
        </w:rPr>
      </w:pPr>
      <w:r>
        <w:rPr>
          <w:rFonts w:eastAsia="仿宋_GB2312"/>
          <w:snapToGrid w:val="0"/>
          <w:color w:val="000000"/>
          <w:kern w:val="0"/>
          <w:sz w:val="32"/>
          <w:szCs w:val="32"/>
        </w:rPr>
        <w:br w:type="page"/>
      </w: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pStyle w:val="8"/>
        <w:adjustRightInd w:val="0"/>
        <w:snapToGrid w:val="0"/>
        <w:spacing w:line="570" w:lineRule="exact"/>
        <w:ind w:firstLine="0" w:firstLineChars="0"/>
        <w:rPr>
          <w:rFonts w:hint="eastAsia" w:ascii="Times New Roman" w:hAnsi="Times New Roman" w:eastAsia="仿宋_GB2312"/>
          <w:snapToGrid w:val="0"/>
          <w:color w:val="000000"/>
          <w:kern w:val="0"/>
          <w:sz w:val="32"/>
          <w:szCs w:val="32"/>
        </w:rPr>
      </w:pPr>
    </w:p>
    <w:p>
      <w:pPr>
        <w:overflowPunct w:val="0"/>
        <w:adjustRightInd w:val="0"/>
        <w:snapToGrid w:val="0"/>
        <w:spacing w:line="570" w:lineRule="exact"/>
        <w:ind w:firstLine="210"/>
        <w:rPr>
          <w:rFonts w:hint="eastAsia" w:eastAsia="仿宋_GB2312"/>
          <w:snapToGrid w:val="0"/>
          <w:color w:val="000000"/>
          <w:kern w:val="0"/>
          <w:sz w:val="32"/>
          <w:szCs w:val="32"/>
        </w:rPr>
      </w:pPr>
      <w:r>
        <w:rPr>
          <w:rFonts w:hint="eastAsia"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53975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25pt;height:0pt;width:441pt;z-index:251659264;mso-width-relative:page;mso-height-relative:page;" filled="f" stroked="t" coordsize="21600,21600" o:gfxdata="UEsDBAoAAAAAAIdO4kAAAAAAAAAAAAAAAAAEAAAAZHJzL1BLAwQUAAAACACHTuJALXXOId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dc4h0QAAAAQBAAAPAAAAAAAAAAEAIAAAACIAAABkcnMvZG93bnJldi54bWxQSwECFAAUAAAACACH&#10;TuJASY6orPIBAADkAwAADgAAAAAAAAABACAAAAAgAQAAZHJzL2Uyb0RvYy54bWxQSwUGAAAAAAYA&#10;BgBZAQAAhAUAAAAA&#10;">
                <v:path arrowok="t"/>
                <v:fill on="f" focussize="0,0"/>
                <v:stroke/>
                <v:imagedata o:title=""/>
                <o:lock v:ext="edit" grouping="f" rotation="f" text="f" aspectratio="f"/>
              </v:lin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5pt;height:0pt;width:441pt;z-index:251660288;mso-width-relative:page;mso-height-relative:page;" filled="f" stroked="t" coordsize="21600,21600" o:gfxdata="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nDHI9MAAAAGAQAADwAAAAAAAAABACAAAAAiAAAAZHJzL2Rvd25yZXYueG1sUEsBAhQAFAAA&#10;AAgAh07iQHozBBv0AQAA5AMAAA4AAAAAAAAAAQAgAAAAIgEAAGRycy9lMm9Eb2MueG1sUEsFBgAA&#10;AAAGAAYAWQEAAIgFAAAAAA==&#10;">
                <v:path arrowok="t"/>
                <v:fill on="f" focussize="0,0"/>
                <v:stroke/>
                <v:imagedata o:title=""/>
                <o:lock v:ext="edit" grouping="f" rotation="f" text="f" aspectratio="f"/>
              </v:line>
            </w:pict>
          </mc:Fallback>
        </mc:AlternateContent>
      </w:r>
      <w:r>
        <w:rPr>
          <w:rFonts w:hint="eastAsia" w:eastAsia="仿宋_GB2312"/>
          <w:color w:val="000000"/>
          <w:sz w:val="28"/>
          <w:szCs w:val="28"/>
        </w:rPr>
        <w:t xml:space="preserve">常州市科学技术协会                      </w:t>
      </w:r>
      <w:r>
        <w:rPr>
          <w:rFonts w:eastAsia="仿宋_GB2312"/>
          <w:color w:val="000000"/>
          <w:sz w:val="28"/>
          <w:szCs w:val="28"/>
        </w:rPr>
        <w:t>20</w:t>
      </w:r>
      <w:r>
        <w:rPr>
          <w:rFonts w:hint="eastAsia" w:eastAsia="仿宋_GB2312"/>
          <w:color w:val="000000"/>
          <w:sz w:val="28"/>
          <w:szCs w:val="28"/>
        </w:rPr>
        <w:t>23</w:t>
      </w:r>
      <w:r>
        <w:rPr>
          <w:rFonts w:eastAsia="仿宋_GB2312"/>
          <w:color w:val="000000"/>
          <w:sz w:val="28"/>
          <w:szCs w:val="28"/>
        </w:rPr>
        <w:t>年</w:t>
      </w:r>
      <w:r>
        <w:rPr>
          <w:rFonts w:hint="eastAsia" w:eastAsia="仿宋_GB2312"/>
          <w:color w:val="000000"/>
          <w:sz w:val="28"/>
          <w:szCs w:val="28"/>
        </w:rPr>
        <w:t>2</w:t>
      </w:r>
      <w:r>
        <w:rPr>
          <w:rFonts w:eastAsia="仿宋_GB2312"/>
          <w:color w:val="000000"/>
          <w:sz w:val="28"/>
          <w:szCs w:val="28"/>
        </w:rPr>
        <w:t>月</w:t>
      </w:r>
      <w:r>
        <w:rPr>
          <w:rFonts w:hint="eastAsia" w:eastAsia="仿宋_GB2312"/>
          <w:color w:val="000000"/>
          <w:sz w:val="28"/>
          <w:szCs w:val="28"/>
        </w:rPr>
        <w:t>27日</w:t>
      </w:r>
      <w:r>
        <w:rPr>
          <w:rFonts w:eastAsia="仿宋_GB2312"/>
          <w:color w:val="000000"/>
          <w:sz w:val="28"/>
          <w:szCs w:val="28"/>
        </w:rPr>
        <w:t>印发</w:t>
      </w:r>
    </w:p>
    <w:p>
      <w:bookmarkStart w:id="0" w:name="_GoBack"/>
      <w:bookmarkEnd w:id="0"/>
    </w:p>
    <w:sectPr>
      <w:headerReference r:id="rId3" w:type="default"/>
      <w:footerReference r:id="rId5" w:type="default"/>
      <w:headerReference r:id="rId4" w:type="even"/>
      <w:footerReference r:id="rId6" w:type="even"/>
      <w:pgSz w:w="11906" w:h="16838"/>
      <w:pgMar w:top="2098" w:right="1531" w:bottom="1985" w:left="1531" w:header="709"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27" w:right="227"/>
      <w:jc w:val="right"/>
      <w:rPr>
        <w:rFonts w:hint="eastAsia" w:ascii="宋体" w:hAnsi="宋体"/>
        <w:sz w:val="28"/>
        <w:szCs w:val="28"/>
        <w:lang w:eastAsia="zh-CN"/>
      </w:rPr>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27" w:right="227"/>
      <w:rPr>
        <w:rFonts w:hint="eastAsia" w:ascii="宋体" w:hAnsi="宋体"/>
        <w:sz w:val="28"/>
        <w:szCs w:val="28"/>
        <w:lang w:eastAsia="zh-CN"/>
      </w:rPr>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NGQzMTM3ZDhhYTBmYzI4NTc5MTdmMmI2M2M1YmIifQ=="/>
  </w:docVars>
  <w:rsids>
    <w:rsidRoot w:val="5D9E3147"/>
    <w:rsid w:val="5D9E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225" w:afterLines="0"/>
      <w:jc w:val="left"/>
    </w:pPr>
    <w:rPr>
      <w:rFonts w:ascii="宋体" w:hAnsi="宋体" w:cs="宋体"/>
      <w:kern w:val="0"/>
      <w:sz w:val="24"/>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2023-03-06T03:04:00Z</dcterms:created>
  <dc:creator>Lu.</dc:creator>
  <cp:lastModifiedBy>Lu.</cp:lastModifiedBy>
  <dcterms:modified xsi:type="dcterms:W3CDTF">2023-03-06T03:04:56Z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2583F4F3C06A4EB09562B4829715BC72</vt:lpwstr>
  </property>
</Properties>
</file>