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5F67"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2</w:t>
      </w:r>
    </w:p>
    <w:p w14:paraId="12FE4DA6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 w14:paraId="32B5E9CE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创意编程参赛办法</w:t>
      </w:r>
      <w:bookmarkEnd w:id="0"/>
    </w:p>
    <w:p w14:paraId="13ED4AF7"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  <w:lang w:bidi="zh-CN"/>
        </w:rPr>
      </w:pPr>
    </w:p>
    <w:p w14:paraId="7C3BFB5A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lang w:val="zh-CN" w:bidi="zh-CN"/>
        </w:rPr>
      </w:pPr>
      <w:r>
        <w:rPr>
          <w:rFonts w:ascii="黑体" w:hAnsi="黑体" w:eastAsia="黑体"/>
          <w:kern w:val="0"/>
          <w:sz w:val="32"/>
          <w:szCs w:val="32"/>
          <w:lang w:bidi="zh-CN"/>
        </w:rPr>
        <w:t>一、</w:t>
      </w:r>
      <w:r>
        <w:rPr>
          <w:rFonts w:ascii="黑体" w:hAnsi="黑体" w:eastAsia="黑体"/>
          <w:kern w:val="0"/>
          <w:sz w:val="32"/>
          <w:szCs w:val="32"/>
          <w:lang w:val="zh-CN" w:bidi="zh-CN"/>
        </w:rPr>
        <w:t>参赛</w:t>
      </w:r>
      <w:r>
        <w:rPr>
          <w:rFonts w:ascii="黑体" w:hAnsi="黑体" w:eastAsia="黑体"/>
          <w:kern w:val="0"/>
          <w:sz w:val="32"/>
          <w:szCs w:val="32"/>
          <w:lang w:bidi="zh-CN"/>
        </w:rPr>
        <w:t>赛项</w:t>
      </w:r>
    </w:p>
    <w:p w14:paraId="4DCD79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创意编程比赛分为Scratch创意编程比赛、HappyCoding创意编程比赛、Python创意编程比赛和</w:t>
      </w:r>
      <w:r>
        <w:rPr>
          <w:rFonts w:eastAsia="仿宋_GB2312"/>
          <w:bCs/>
          <w:color w:val="000000"/>
          <w:sz w:val="32"/>
          <w:szCs w:val="32"/>
        </w:rPr>
        <w:t>Arduino</w:t>
      </w:r>
      <w:r>
        <w:rPr>
          <w:rFonts w:eastAsia="仿宋_GB2312"/>
          <w:color w:val="000000"/>
          <w:sz w:val="32"/>
          <w:szCs w:val="32"/>
        </w:rPr>
        <w:t>创意编程比赛四项。</w:t>
      </w:r>
    </w:p>
    <w:p w14:paraId="6953E909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Scratch创意编程比赛</w:t>
      </w:r>
      <w:r>
        <w:rPr>
          <w:rFonts w:eastAsia="仿宋_GB2312"/>
          <w:color w:val="000000"/>
          <w:sz w:val="32"/>
          <w:szCs w:val="32"/>
        </w:rPr>
        <w:t>和HappyCoding创意编程比赛分别</w:t>
      </w:r>
      <w:r>
        <w:rPr>
          <w:rFonts w:eastAsia="仿宋_GB2312"/>
          <w:color w:val="000000"/>
          <w:sz w:val="32"/>
          <w:szCs w:val="32"/>
          <w:lang w:val="zh-CN"/>
        </w:rPr>
        <w:t>设小学I组（1-3年级）、小学II组(4-6年级）和初中组。</w:t>
      </w:r>
    </w:p>
    <w:p w14:paraId="21CCFBE8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Python创意编程比赛和</w:t>
      </w:r>
      <w:r>
        <w:rPr>
          <w:rFonts w:eastAsia="仿宋_GB2312"/>
          <w:bCs/>
          <w:color w:val="000000"/>
          <w:sz w:val="32"/>
          <w:szCs w:val="32"/>
        </w:rPr>
        <w:t>Arduino</w:t>
      </w:r>
      <w:r>
        <w:rPr>
          <w:rFonts w:eastAsia="仿宋_GB2312"/>
          <w:color w:val="000000"/>
          <w:sz w:val="32"/>
          <w:szCs w:val="32"/>
        </w:rPr>
        <w:t>创意编程比赛设小学组、初中组和高中组</w:t>
      </w:r>
    </w:p>
    <w:p w14:paraId="7C57191F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 w:bidi="zh-CN"/>
        </w:rPr>
        <w:t>二、参赛流程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757"/>
      </w:tblGrid>
      <w:tr w14:paraId="0810B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976" w:type="dxa"/>
            <w:noWrap w:val="0"/>
            <w:vAlign w:val="center"/>
          </w:tcPr>
          <w:p w14:paraId="2797CF62">
            <w:pPr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阶段</w:t>
            </w:r>
          </w:p>
        </w:tc>
        <w:tc>
          <w:tcPr>
            <w:tcW w:w="5757" w:type="dxa"/>
            <w:noWrap w:val="0"/>
            <w:vAlign w:val="center"/>
          </w:tcPr>
          <w:p w14:paraId="55CE2F24">
            <w:pPr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环节</w:t>
            </w:r>
          </w:p>
        </w:tc>
      </w:tr>
      <w:tr w14:paraId="4E28C7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976" w:type="dxa"/>
            <w:noWrap w:val="0"/>
            <w:vAlign w:val="center"/>
          </w:tcPr>
          <w:p w14:paraId="79007CE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创意编程</w:t>
            </w:r>
          </w:p>
          <w:p w14:paraId="0F249CC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普及阶段</w:t>
            </w:r>
          </w:p>
          <w:p w14:paraId="4AC6312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2024年</w:t>
            </w:r>
            <w:r>
              <w:rPr>
                <w:szCs w:val="21"/>
              </w:rPr>
              <w:t>12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30</w:t>
            </w:r>
            <w:r>
              <w:rPr>
                <w:rFonts w:hAnsi="宋体"/>
                <w:szCs w:val="21"/>
              </w:rPr>
              <w:t>日前</w:t>
            </w:r>
          </w:p>
        </w:tc>
        <w:tc>
          <w:tcPr>
            <w:tcW w:w="5757" w:type="dxa"/>
            <w:noWrap w:val="0"/>
            <w:vAlign w:val="center"/>
          </w:tcPr>
          <w:p w14:paraId="7EC8D5AA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学校开展创意编程普及活动，需提交普及活动开展情况报告。</w:t>
            </w:r>
          </w:p>
        </w:tc>
      </w:tr>
      <w:tr w14:paraId="78547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976" w:type="dxa"/>
            <w:noWrap w:val="0"/>
            <w:vAlign w:val="center"/>
          </w:tcPr>
          <w:p w14:paraId="6493DA1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校内推优阶段</w:t>
            </w:r>
          </w:p>
          <w:p w14:paraId="1C5A27E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2024年</w:t>
            </w:r>
            <w:r>
              <w:rPr>
                <w:szCs w:val="21"/>
              </w:rPr>
              <w:t>11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2024年</w:t>
            </w:r>
            <w:r>
              <w:rPr>
                <w:szCs w:val="21"/>
              </w:rPr>
              <w:t>12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5757" w:type="dxa"/>
            <w:noWrap w:val="0"/>
            <w:vAlign w:val="center"/>
          </w:tcPr>
          <w:p w14:paraId="6888EEAD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校内评选出参赛选手</w:t>
            </w:r>
          </w:p>
        </w:tc>
      </w:tr>
      <w:tr w14:paraId="299AA8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76" w:type="dxa"/>
            <w:noWrap w:val="0"/>
            <w:vAlign w:val="center"/>
          </w:tcPr>
          <w:p w14:paraId="30E1E5D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区域选拔阶段</w:t>
            </w:r>
          </w:p>
          <w:p w14:paraId="73FA834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2024年</w:t>
            </w:r>
            <w:r>
              <w:rPr>
                <w:szCs w:val="21"/>
              </w:rPr>
              <w:t>12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2025年</w:t>
            </w: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  <w:lang w:eastAsia="zh-CN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5757" w:type="dxa"/>
            <w:noWrap w:val="0"/>
            <w:vAlign w:val="center"/>
          </w:tcPr>
          <w:p w14:paraId="25A57A4F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有区赛的区域组织相关区赛</w:t>
            </w:r>
          </w:p>
        </w:tc>
      </w:tr>
      <w:tr w14:paraId="2133A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976" w:type="dxa"/>
            <w:noWrap w:val="0"/>
            <w:vAlign w:val="center"/>
          </w:tcPr>
          <w:p w14:paraId="096EEBE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参赛报名阶段</w:t>
            </w:r>
          </w:p>
          <w:p w14:paraId="6F28FA9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2025年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15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-3</w:t>
            </w:r>
            <w:r>
              <w:rPr>
                <w:rFonts w:hint="eastAsia" w:hAnsi="宋体"/>
                <w:szCs w:val="21"/>
                <w:lang w:eastAsia="zh-CN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5757" w:type="dxa"/>
            <w:noWrap w:val="0"/>
            <w:vAlign w:val="center"/>
          </w:tcPr>
          <w:p w14:paraId="3AB42964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学校根据文件要求提交报名材料（学校推优学生的作品名称和相关作品评价等）。</w:t>
            </w:r>
          </w:p>
          <w:p w14:paraId="16FA6F69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有区赛的区域，区组委会统一上报参赛名单。</w:t>
            </w:r>
          </w:p>
        </w:tc>
      </w:tr>
      <w:tr w14:paraId="30FB1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976" w:type="dxa"/>
            <w:noWrap w:val="0"/>
            <w:vAlign w:val="center"/>
          </w:tcPr>
          <w:p w14:paraId="4E104BE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材料审核与终评</w:t>
            </w:r>
          </w:p>
          <w:p w14:paraId="7A61E1B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2025年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21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-4</w:t>
            </w:r>
            <w:r>
              <w:rPr>
                <w:rFonts w:hint="eastAsia" w:hAnsi="宋体"/>
                <w:szCs w:val="21"/>
                <w:lang w:eastAsia="zh-CN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5757" w:type="dxa"/>
            <w:noWrap w:val="0"/>
            <w:vAlign w:val="center"/>
          </w:tcPr>
          <w:p w14:paraId="48F8338D">
            <w:pPr>
              <w:pStyle w:val="5"/>
              <w:spacing w:line="340" w:lineRule="exact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审核提交材料的完整性，组织市赛终评。</w:t>
            </w:r>
          </w:p>
        </w:tc>
      </w:tr>
    </w:tbl>
    <w:p w14:paraId="1011592C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 w:bidi="zh-CN"/>
        </w:rPr>
        <w:t>三、名额分配</w:t>
      </w:r>
    </w:p>
    <w:p w14:paraId="4C91DE77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Scratch创意编程比赛和HappyCoding</w:t>
      </w:r>
      <w:r>
        <w:rPr>
          <w:rFonts w:eastAsia="仿宋_GB2312"/>
          <w:color w:val="000000"/>
          <w:sz w:val="32"/>
          <w:szCs w:val="32"/>
        </w:rPr>
        <w:t>创意编程</w:t>
      </w:r>
      <w:r>
        <w:rPr>
          <w:rFonts w:hint="eastAsia" w:eastAsia="仿宋_GB2312"/>
          <w:color w:val="000000"/>
          <w:sz w:val="32"/>
          <w:szCs w:val="32"/>
        </w:rPr>
        <w:t>比赛分别设小学I组（1-3年级）、小学II组（4-6年级）和初中组。每所学校每个赛项5个名额。</w:t>
      </w:r>
    </w:p>
    <w:p w14:paraId="0E0C86DC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Python创意编程比赛</w:t>
      </w:r>
      <w:r>
        <w:rPr>
          <w:rFonts w:hint="eastAsia" w:eastAsia="仿宋_GB2312"/>
          <w:color w:val="000000"/>
          <w:sz w:val="32"/>
          <w:szCs w:val="32"/>
        </w:rPr>
        <w:t>Arduino</w:t>
      </w:r>
      <w:r>
        <w:rPr>
          <w:rFonts w:eastAsia="仿宋_GB2312"/>
          <w:color w:val="000000"/>
          <w:sz w:val="32"/>
          <w:szCs w:val="32"/>
        </w:rPr>
        <w:t>创意编程比赛</w:t>
      </w:r>
      <w:r>
        <w:rPr>
          <w:rFonts w:hint="eastAsia" w:eastAsia="仿宋_GB2312"/>
          <w:color w:val="000000"/>
          <w:sz w:val="32"/>
          <w:szCs w:val="32"/>
        </w:rPr>
        <w:t>设小学组、初中组和高中组。小学组和初中组每所学校5个名额；高中组每所学校10个名额。</w:t>
      </w:r>
    </w:p>
    <w:p w14:paraId="137C9521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创意</w:t>
      </w:r>
      <w:r>
        <w:rPr>
          <w:rFonts w:eastAsia="仿宋_GB2312"/>
          <w:color w:val="000000"/>
          <w:sz w:val="32"/>
          <w:szCs w:val="32"/>
        </w:rPr>
        <w:t>编程公益科普活动</w:t>
      </w:r>
      <w:r>
        <w:rPr>
          <w:rFonts w:hint="eastAsia" w:eastAsia="仿宋_GB2312"/>
          <w:color w:val="000000"/>
          <w:sz w:val="32"/>
          <w:szCs w:val="32"/>
        </w:rPr>
        <w:t>参与率达标完成学校，可直接申请市赛相应赛项名额。</w:t>
      </w:r>
    </w:p>
    <w:p w14:paraId="527D7178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有区赛的区域名额由区组委会控制数量。</w:t>
      </w:r>
    </w:p>
    <w:p w14:paraId="18026DF4"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 w:bidi="zh-CN"/>
        </w:rPr>
        <w:t>四、终评形式</w:t>
      </w:r>
    </w:p>
    <w:p w14:paraId="0073E68E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编程知识考核，选手须在限定时间内完成答题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4DC4DDF9">
      <w:p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 w:bidi="zh-CN"/>
        </w:rPr>
        <w:t>五、赛后推优</w:t>
      </w:r>
    </w:p>
    <w:p w14:paraId="52A300DD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市赛选拔优秀选手推荐参加两项竞赛：</w:t>
      </w:r>
    </w:p>
    <w:p w14:paraId="75552E68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 教育部办公厅关于公布的2022—2025学年面向中小学生的全国性竞赛活动第20项，“蓝桥杯全国软件和信息技术专业人才大赛”的相关赛项。</w:t>
      </w:r>
    </w:p>
    <w:p w14:paraId="72324DD4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pacing w:val="-28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2022-2025学年江苏省中小学竞赛白名单第3项江苏省青少年科技创新大赛下辖的江苏省青少年创意编程大赛。</w:t>
      </w:r>
    </w:p>
    <w:p w14:paraId="2A1065BA">
      <w:pPr>
        <w:pStyle w:val="2"/>
        <w:spacing w:after="100" w:afterAutospacing="1"/>
        <w:ind w:left="420" w:leftChars="200" w:firstLine="640" w:firstLineChars="200"/>
        <w:rPr>
          <w:rFonts w:hint="eastAsia" w:ascii="仿宋_GB2312" w:hAnsi="黑体" w:eastAsia="仿宋_GB2312" w:cs="仿宋_GB2312"/>
          <w:color w:val="000000"/>
          <w:kern w:val="2"/>
          <w:sz w:val="32"/>
          <w:szCs w:val="32"/>
        </w:rPr>
      </w:pPr>
    </w:p>
    <w:p w14:paraId="43981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DA5MWYzMzY3MTRjNWIwMzU1ODRkYzJhZWYyNGYifQ=="/>
  </w:docVars>
  <w:rsids>
    <w:rsidRoot w:val="1BEA3375"/>
    <w:rsid w:val="1BE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225" w:afterLines="0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2024-10-21T08:13:00Z</dcterms:created>
  <dc:creator>Lu.</dc:creator>
  <cp:lastModifiedBy>Lu.</cp:lastModifiedBy>
  <dcterms:modified xsi:type="dcterms:W3CDTF">2024-10-21T08:14:20Z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11AE9577E85D47BEAFB72516105B274D_11</vt:lpwstr>
  </property>
</Properties>
</file>